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D6F" w:rsidRDefault="00E50D6F" w:rsidP="00E50D6F">
      <w:pPr>
        <w:rPr>
          <w:b/>
          <w:sz w:val="28"/>
          <w:szCs w:val="28"/>
        </w:rPr>
      </w:pPr>
      <w:r w:rsidRPr="00F150BA">
        <w:rPr>
          <w:b/>
          <w:sz w:val="28"/>
          <w:szCs w:val="28"/>
        </w:rPr>
        <w:t xml:space="preserve">La </w:t>
      </w:r>
      <w:r>
        <w:rPr>
          <w:b/>
          <w:sz w:val="28"/>
          <w:szCs w:val="28"/>
        </w:rPr>
        <w:t>P</w:t>
      </w:r>
      <w:r w:rsidRPr="00F150BA">
        <w:rPr>
          <w:b/>
          <w:sz w:val="28"/>
          <w:szCs w:val="28"/>
        </w:rPr>
        <w:t xml:space="preserve">lus </w:t>
      </w:r>
      <w:r>
        <w:rPr>
          <w:b/>
          <w:sz w:val="28"/>
          <w:szCs w:val="28"/>
        </w:rPr>
        <w:t>G</w:t>
      </w:r>
      <w:r w:rsidRPr="00F150BA">
        <w:rPr>
          <w:b/>
          <w:sz w:val="28"/>
          <w:szCs w:val="28"/>
        </w:rPr>
        <w:t xml:space="preserve">rande </w:t>
      </w:r>
      <w:r>
        <w:rPr>
          <w:b/>
          <w:sz w:val="28"/>
          <w:szCs w:val="28"/>
        </w:rPr>
        <w:t>C</w:t>
      </w:r>
      <w:r w:rsidRPr="00F150BA">
        <w:rPr>
          <w:b/>
          <w:sz w:val="28"/>
          <w:szCs w:val="28"/>
        </w:rPr>
        <w:t>ompétition d’</w:t>
      </w:r>
      <w:r>
        <w:rPr>
          <w:b/>
          <w:sz w:val="28"/>
          <w:szCs w:val="28"/>
        </w:rPr>
        <w:t>E</w:t>
      </w:r>
      <w:r w:rsidRPr="00F150BA">
        <w:rPr>
          <w:b/>
          <w:sz w:val="28"/>
          <w:szCs w:val="28"/>
        </w:rPr>
        <w:t xml:space="preserve">ntreprenariat </w:t>
      </w:r>
      <w:r>
        <w:rPr>
          <w:b/>
          <w:sz w:val="28"/>
          <w:szCs w:val="28"/>
        </w:rPr>
        <w:t>S</w:t>
      </w:r>
      <w:r w:rsidRPr="00F150BA">
        <w:rPr>
          <w:b/>
          <w:sz w:val="28"/>
          <w:szCs w:val="28"/>
        </w:rPr>
        <w:t xml:space="preserve">ocial au </w:t>
      </w:r>
      <w:r>
        <w:rPr>
          <w:b/>
          <w:sz w:val="28"/>
          <w:szCs w:val="28"/>
        </w:rPr>
        <w:t>M</w:t>
      </w:r>
      <w:r w:rsidRPr="00F150BA">
        <w:rPr>
          <w:b/>
          <w:sz w:val="28"/>
          <w:szCs w:val="28"/>
        </w:rPr>
        <w:t xml:space="preserve">onde </w:t>
      </w:r>
      <w:r>
        <w:rPr>
          <w:b/>
          <w:sz w:val="28"/>
          <w:szCs w:val="28"/>
        </w:rPr>
        <w:t>D</w:t>
      </w:r>
      <w:r w:rsidRPr="00F150BA">
        <w:rPr>
          <w:b/>
          <w:sz w:val="28"/>
          <w:szCs w:val="28"/>
        </w:rPr>
        <w:t>ébarque à l’</w:t>
      </w:r>
      <w:r>
        <w:rPr>
          <w:b/>
          <w:sz w:val="28"/>
          <w:szCs w:val="28"/>
        </w:rPr>
        <w:t>É</w:t>
      </w:r>
      <w:r w:rsidRPr="00F150BA">
        <w:rPr>
          <w:b/>
          <w:sz w:val="28"/>
          <w:szCs w:val="28"/>
        </w:rPr>
        <w:t xml:space="preserve">cole Hassania </w:t>
      </w:r>
      <w:r>
        <w:rPr>
          <w:b/>
          <w:sz w:val="28"/>
          <w:szCs w:val="28"/>
        </w:rPr>
        <w:t>d</w:t>
      </w:r>
      <w:r w:rsidRPr="00F150BA">
        <w:rPr>
          <w:b/>
          <w:sz w:val="28"/>
          <w:szCs w:val="28"/>
        </w:rPr>
        <w:t>es Travaux Publics.</w:t>
      </w:r>
    </w:p>
    <w:p w:rsidR="00E50D6F" w:rsidRDefault="00E50D6F" w:rsidP="00E50D6F">
      <w:bookmarkStart w:id="0" w:name="_GoBack"/>
      <w:bookmarkEnd w:id="0"/>
    </w:p>
    <w:p w:rsidR="00E50D6F" w:rsidRDefault="00E50D6F" w:rsidP="00E50D6F"/>
    <w:p w:rsidR="00E50D6F" w:rsidRDefault="00E50D6F" w:rsidP="00E50D6F">
      <w:r>
        <w:t>L'École Hassania des Travaux Publics a été choisie pour accueillir l'édition locale du Hult</w:t>
      </w:r>
      <w:r w:rsidRPr="00E50D6F">
        <w:rPr>
          <w:lang w:val="fr-MA"/>
        </w:rPr>
        <w:t xml:space="preserve"> </w:t>
      </w:r>
      <w:proofErr w:type="spellStart"/>
      <w:r>
        <w:rPr>
          <w:lang w:val="fr-MA"/>
        </w:rPr>
        <w:t>Prize</w:t>
      </w:r>
      <w:proofErr w:type="spellEnd"/>
      <w:r>
        <w:t xml:space="preserve"> alors que les étudiants répondent au Défi des Nations Unies et s'affrontent pour 1 M $ US.</w:t>
      </w:r>
    </w:p>
    <w:p w:rsidR="00E50D6F" w:rsidRDefault="00E50D6F" w:rsidP="00E50D6F">
      <w:r w:rsidRPr="00E50D6F">
        <w:rPr>
          <w:lang w:val="fr-MA"/>
        </w:rPr>
        <w:t>L</w:t>
      </w:r>
      <w:r>
        <w:t xml:space="preserve">a Hult </w:t>
      </w:r>
      <w:proofErr w:type="spellStart"/>
      <w:r w:rsidRPr="00E50D6F">
        <w:rPr>
          <w:lang w:val="fr-MA"/>
        </w:rPr>
        <w:t>Pri</w:t>
      </w:r>
      <w:r>
        <w:rPr>
          <w:lang w:val="fr-MA"/>
        </w:rPr>
        <w:t>ze</w:t>
      </w:r>
      <w:proofErr w:type="spellEnd"/>
      <w:r>
        <w:rPr>
          <w:lang w:val="fr-MA"/>
        </w:rPr>
        <w:t xml:space="preserve"> </w:t>
      </w:r>
      <w:proofErr w:type="spellStart"/>
      <w:r>
        <w:rPr>
          <w:lang w:val="fr-MA"/>
        </w:rPr>
        <w:t>Foundation</w:t>
      </w:r>
      <w:proofErr w:type="spellEnd"/>
      <w:r>
        <w:rPr>
          <w:lang w:val="fr-MA"/>
        </w:rPr>
        <w:t xml:space="preserve"> </w:t>
      </w:r>
      <w:r>
        <w:t>a annoncé que l'École Hassania des Travaux Publics avait été sélectionnée pour accueillir une édition locale du Prix Hult, la plus grande plateforme d'apprentissage au monde qui permet à la nouvelle génération d'apporter un changement social par l'éducation et l'entreprenariat. Le prix Hult attribue un million de dollars de financement de démarrage à l'équipe d'étudiants qui développe l'idée la plus radicale et la plus révolutionnaire pour résoudre l'un des défis sociaux les plus difficiles de notre monde.</w:t>
      </w:r>
    </w:p>
    <w:p w:rsidR="00E50D6F" w:rsidRDefault="00E50D6F" w:rsidP="00E50D6F">
      <w:r>
        <w:t xml:space="preserve">En partenariat avec les Nations Unies, le </w:t>
      </w:r>
      <w:r w:rsidRPr="00E50D6F">
        <w:rPr>
          <w:lang w:val="fr-MA"/>
        </w:rPr>
        <w:t xml:space="preserve">Hult </w:t>
      </w:r>
      <w:proofErr w:type="spellStart"/>
      <w:r w:rsidRPr="00E50D6F">
        <w:rPr>
          <w:lang w:val="fr-MA"/>
        </w:rPr>
        <w:t>P</w:t>
      </w:r>
      <w:r>
        <w:rPr>
          <w:lang w:val="fr-MA"/>
        </w:rPr>
        <w:t>rize</w:t>
      </w:r>
      <w:proofErr w:type="spellEnd"/>
      <w:r>
        <w:t xml:space="preserve"> accueille des événements collégiaux et universitaires à travers le monde à la recherche de la prochaine start-up qui changera la donne. Mohamad Al Amine TAOUFIK dirigera le </w:t>
      </w:r>
      <w:r w:rsidRPr="00E50D6F">
        <w:rPr>
          <w:lang w:val="fr-MA"/>
        </w:rPr>
        <w:t xml:space="preserve">Hult </w:t>
      </w:r>
      <w:proofErr w:type="spellStart"/>
      <w:r w:rsidRPr="00E50D6F">
        <w:rPr>
          <w:lang w:val="fr-MA"/>
        </w:rPr>
        <w:t>P</w:t>
      </w:r>
      <w:r>
        <w:rPr>
          <w:lang w:val="fr-MA"/>
        </w:rPr>
        <w:t>rize</w:t>
      </w:r>
      <w:proofErr w:type="spellEnd"/>
      <w:r>
        <w:t xml:space="preserve"> au programme sur le campus de l'école Hassania des travaux publics et est convaincu que ses pairs sur le campus ont autant de chances que quiconque d'aller jusqu'au bout et avec le prix Hult de cette année.</w:t>
      </w:r>
    </w:p>
    <w:p w:rsidR="00E50D6F" w:rsidRDefault="00E50D6F" w:rsidP="00E50D6F">
      <w:r>
        <w:t xml:space="preserve">Le gagnant du programme local sur le campus avancera automatiquement pour participer à l'un des sommets régionaux du </w:t>
      </w:r>
      <w:r w:rsidRPr="00E50D6F">
        <w:rPr>
          <w:lang w:val="fr-MA"/>
        </w:rPr>
        <w:t xml:space="preserve">Hult </w:t>
      </w:r>
      <w:proofErr w:type="spellStart"/>
      <w:r w:rsidRPr="00E50D6F">
        <w:rPr>
          <w:lang w:val="fr-MA"/>
        </w:rPr>
        <w:t>P</w:t>
      </w:r>
      <w:r>
        <w:rPr>
          <w:lang w:val="fr-MA"/>
        </w:rPr>
        <w:t>rize</w:t>
      </w:r>
      <w:proofErr w:type="spellEnd"/>
      <w:r>
        <w:t xml:space="preserve"> qui se déroulent dans le monde entier. Une équipe gagnante de chaque ville hôte passera ensuite à un accélérateur d'été, où les participants recevront un mentorat, des conseils et une planification stratégique lors de la création de prototypes et de la configuration pour lancer leur nouvelle entreprise sociale. Un dernier tour de compétition aura lieu en septembre au siège des Nations Unies, où l'équipe gagnante recevra le prix de 1 000 000 $.</w:t>
      </w:r>
      <w:r>
        <w:tab/>
      </w:r>
      <w:r>
        <w:tab/>
      </w:r>
      <w:r>
        <w:tab/>
      </w:r>
      <w:r>
        <w:tab/>
      </w:r>
      <w:r>
        <w:tab/>
      </w:r>
      <w:r>
        <w:tab/>
      </w:r>
      <w:r>
        <w:tab/>
      </w:r>
      <w:r>
        <w:tab/>
      </w:r>
      <w:r>
        <w:tab/>
      </w:r>
      <w:r>
        <w:tab/>
      </w:r>
      <w:r>
        <w:tab/>
      </w:r>
      <w:r>
        <w:tab/>
      </w:r>
      <w:r>
        <w:tab/>
      </w:r>
      <w:r>
        <w:tab/>
      </w:r>
      <w:r>
        <w:tab/>
      </w:r>
      <w:r>
        <w:tab/>
      </w:r>
      <w:r>
        <w:tab/>
      </w:r>
      <w:r>
        <w:tab/>
      </w:r>
      <w:r>
        <w:tab/>
      </w:r>
    </w:p>
    <w:sectPr w:rsidR="00E50D6F" w:rsidSect="001554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6F"/>
    <w:rsid w:val="00155466"/>
    <w:rsid w:val="00E50D6F"/>
  </w:rsids>
  <m:mathPr>
    <m:mathFont m:val="Cambria Math"/>
    <m:brkBin m:val="before"/>
    <m:brkBinSub m:val="--"/>
    <m:smallFrac m:val="0"/>
    <m:dispDef/>
    <m:lMargin m:val="0"/>
    <m:rMargin m:val="0"/>
    <m:defJc m:val="centerGroup"/>
    <m:wrapIndent m:val="1440"/>
    <m:intLim m:val="subSup"/>
    <m:naryLim m:val="undOvr"/>
  </m:mathPr>
  <w:themeFontLang w:val="en-MA" w:bidi="ar-SA"/>
  <w:clrSchemeMapping w:bg1="light1" w:t1="dark1" w:bg2="light2" w:t2="dark2" w:accent1="accent1" w:accent2="accent2" w:accent3="accent3" w:accent4="accent4" w:accent5="accent5" w:accent6="accent6" w:hyperlink="hyperlink" w:followedHyperlink="followedHyperlink"/>
  <w:decimalSymbol w:val="."/>
  <w:listSeparator w:val=","/>
  <w14:docId w14:val="63779738"/>
  <w15:chartTrackingRefBased/>
  <w15:docId w15:val="{7E15B3D7-5195-F543-90BB-BDE07F95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 Al Amine Taoufik</dc:creator>
  <cp:keywords/>
  <dc:description/>
  <cp:lastModifiedBy>Mohamad Al Amine Taoufik</cp:lastModifiedBy>
  <cp:revision>1</cp:revision>
  <dcterms:created xsi:type="dcterms:W3CDTF">2020-01-25T14:37:00Z</dcterms:created>
  <dcterms:modified xsi:type="dcterms:W3CDTF">2020-01-25T14:45:00Z</dcterms:modified>
</cp:coreProperties>
</file>