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C79E5" w14:textId="77777777" w:rsidR="008D0746" w:rsidRDefault="008D0746" w:rsidP="008D0746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5F3D5F" wp14:editId="11C24F2A">
            <wp:simplePos x="0" y="0"/>
            <wp:positionH relativeFrom="margin">
              <wp:posOffset>1238250</wp:posOffset>
            </wp:positionH>
            <wp:positionV relativeFrom="paragraph">
              <wp:posOffset>109855</wp:posOffset>
            </wp:positionV>
            <wp:extent cx="1905635" cy="439420"/>
            <wp:effectExtent l="0" t="0" r="0" b="0"/>
            <wp:wrapTight wrapText="bothSides">
              <wp:wrapPolygon edited="0">
                <wp:start x="0" y="0"/>
                <wp:lineTo x="0" y="20601"/>
                <wp:lineTo x="21377" y="20601"/>
                <wp:lineTo x="21377" y="0"/>
                <wp:lineTo x="0" y="0"/>
              </wp:wrapPolygon>
            </wp:wrapTight>
            <wp:docPr id="1" name="Picture 1" descr="Image result for Helios investment part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elios investment partner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68" b="39361"/>
                    <a:stretch/>
                  </pic:blipFill>
                  <pic:spPr bwMode="auto">
                    <a:xfrm>
                      <a:off x="0" y="0"/>
                      <a:ext cx="190563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663B614" wp14:editId="1A4D0378">
            <wp:simplePos x="0" y="0"/>
            <wp:positionH relativeFrom="column">
              <wp:posOffset>3339465</wp:posOffset>
            </wp:positionH>
            <wp:positionV relativeFrom="paragraph">
              <wp:posOffset>163195</wp:posOffset>
            </wp:positionV>
            <wp:extent cx="816610" cy="387350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D1A2F" w14:textId="77777777" w:rsidR="008D0746" w:rsidRDefault="008D0746" w:rsidP="008D0746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0C626EAB" w14:textId="77777777" w:rsidR="008D0746" w:rsidRDefault="008D0746" w:rsidP="008D0746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373C57AF" w14:textId="77777777" w:rsidR="008D0746" w:rsidRDefault="008D0746" w:rsidP="008D0746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20FCABF1" w14:textId="77777777" w:rsidR="008D0746" w:rsidRDefault="008D0746" w:rsidP="008D0746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7F16D986" w14:textId="77777777" w:rsidR="008D0746" w:rsidRPr="001B3E53" w:rsidRDefault="008D0746" w:rsidP="008D074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14:paraId="183CA53A" w14:textId="672CE667" w:rsidR="008D0746" w:rsidRPr="00895C75" w:rsidRDefault="008D0746" w:rsidP="00014E75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lang w:val="fr-FR"/>
        </w:rPr>
      </w:pPr>
      <w:proofErr w:type="spellStart"/>
      <w:r w:rsidRPr="00895C75">
        <w:rPr>
          <w:rFonts w:ascii="Arial" w:hAnsi="Arial" w:cs="Arial"/>
          <w:b/>
          <w:smallCaps/>
          <w:sz w:val="28"/>
          <w:szCs w:val="28"/>
          <w:lang w:val="fr-FR"/>
        </w:rPr>
        <w:t>Helios</w:t>
      </w:r>
      <w:proofErr w:type="spellEnd"/>
      <w:r w:rsidRPr="00895C75">
        <w:rPr>
          <w:rFonts w:ascii="Arial" w:hAnsi="Arial" w:cs="Arial"/>
          <w:b/>
          <w:smallCaps/>
          <w:sz w:val="28"/>
          <w:szCs w:val="28"/>
          <w:lang w:val="fr-FR"/>
        </w:rPr>
        <w:t xml:space="preserve"> Investment </w:t>
      </w:r>
      <w:proofErr w:type="spellStart"/>
      <w:r w:rsidRPr="00895C75">
        <w:rPr>
          <w:rFonts w:ascii="Arial" w:hAnsi="Arial" w:cs="Arial"/>
          <w:b/>
          <w:smallCaps/>
          <w:sz w:val="28"/>
          <w:szCs w:val="28"/>
          <w:lang w:val="fr-FR"/>
        </w:rPr>
        <w:t>Partners</w:t>
      </w:r>
      <w:proofErr w:type="spellEnd"/>
      <w:r w:rsidR="00014E75" w:rsidRPr="00895C75">
        <w:rPr>
          <w:rFonts w:ascii="Arial" w:hAnsi="Arial" w:cs="Arial"/>
          <w:b/>
          <w:smallCaps/>
          <w:sz w:val="28"/>
          <w:szCs w:val="28"/>
          <w:lang w:val="fr-FR"/>
        </w:rPr>
        <w:t xml:space="preserve"> s’associe avec BIM</w:t>
      </w:r>
      <w:r w:rsidR="00B8299A" w:rsidRPr="00895C75">
        <w:rPr>
          <w:rFonts w:ascii="Arial" w:hAnsi="Arial" w:cs="Arial"/>
          <w:b/>
          <w:smallCaps/>
          <w:sz w:val="28"/>
          <w:szCs w:val="28"/>
          <w:lang w:val="fr-FR"/>
        </w:rPr>
        <w:br/>
      </w:r>
      <w:r w:rsidRPr="00895C75">
        <w:rPr>
          <w:rFonts w:ascii="Arial" w:hAnsi="Arial" w:cs="Arial"/>
          <w:b/>
          <w:smallCaps/>
          <w:sz w:val="28"/>
          <w:szCs w:val="28"/>
          <w:lang w:val="fr-FR"/>
        </w:rPr>
        <w:t xml:space="preserve"> </w:t>
      </w:r>
      <w:r w:rsidR="00B8299A" w:rsidRPr="00895C75">
        <w:rPr>
          <w:rFonts w:ascii="Arial" w:hAnsi="Arial" w:cs="Arial"/>
          <w:b/>
          <w:smallCaps/>
          <w:sz w:val="28"/>
          <w:szCs w:val="28"/>
          <w:lang w:val="fr-FR"/>
        </w:rPr>
        <w:t>pour</w:t>
      </w:r>
      <w:r w:rsidR="00014E75" w:rsidRPr="00895C75">
        <w:rPr>
          <w:rFonts w:ascii="Arial" w:hAnsi="Arial" w:cs="Arial"/>
          <w:b/>
          <w:smallCaps/>
          <w:sz w:val="28"/>
          <w:szCs w:val="28"/>
          <w:lang w:val="fr-FR"/>
        </w:rPr>
        <w:t xml:space="preserve"> le développement de sa </w:t>
      </w:r>
      <w:r w:rsidRPr="00895C75">
        <w:rPr>
          <w:rFonts w:ascii="Arial" w:hAnsi="Arial" w:cs="Arial"/>
          <w:b/>
          <w:smallCaps/>
          <w:sz w:val="28"/>
          <w:szCs w:val="28"/>
          <w:lang w:val="fr-FR"/>
        </w:rPr>
        <w:t>filiale marocaine</w:t>
      </w:r>
      <w:r w:rsidR="006D712F" w:rsidRPr="00895C75">
        <w:rPr>
          <w:rFonts w:ascii="Arial" w:hAnsi="Arial" w:cs="Arial"/>
          <w:b/>
          <w:smallCaps/>
          <w:sz w:val="28"/>
          <w:szCs w:val="28"/>
          <w:lang w:val="fr-FR"/>
        </w:rPr>
        <w:t xml:space="preserve"> </w:t>
      </w:r>
    </w:p>
    <w:p w14:paraId="2E3203A1" w14:textId="77777777" w:rsidR="00C045CA" w:rsidRPr="001B3E53" w:rsidRDefault="00C045CA" w:rsidP="00895C75">
      <w:pPr>
        <w:spacing w:after="0" w:line="240" w:lineRule="auto"/>
        <w:rPr>
          <w:rFonts w:ascii="Arial" w:hAnsi="Arial"/>
          <w:b/>
          <w:sz w:val="20"/>
          <w:szCs w:val="20"/>
          <w:lang w:val="fr-FR"/>
        </w:rPr>
      </w:pPr>
      <w:r w:rsidRPr="001B3E53">
        <w:rPr>
          <w:rFonts w:ascii="Arial" w:hAnsi="Arial"/>
          <w:b/>
          <w:sz w:val="20"/>
          <w:szCs w:val="20"/>
          <w:lang w:val="fr-FR"/>
        </w:rPr>
        <w:t>Communiqué de Presse</w:t>
      </w:r>
    </w:p>
    <w:p w14:paraId="509899CE" w14:textId="77777777" w:rsidR="00014E75" w:rsidRDefault="00014E75" w:rsidP="008D0746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67BC25EE" w14:textId="57B1DD42" w:rsidR="008D0746" w:rsidRDefault="00F40F24" w:rsidP="008D0746">
      <w:p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10</w:t>
      </w:r>
      <w:r w:rsidR="00EF3630">
        <w:rPr>
          <w:rFonts w:ascii="Arial" w:hAnsi="Arial" w:cs="Arial"/>
          <w:b/>
          <w:sz w:val="20"/>
          <w:szCs w:val="20"/>
          <w:lang w:val="fr-FR"/>
        </w:rPr>
        <w:t xml:space="preserve"> Décembre</w:t>
      </w:r>
      <w:r w:rsidR="00EF3630" w:rsidRPr="008D0746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8D0746" w:rsidRPr="008D0746">
        <w:rPr>
          <w:rFonts w:ascii="Arial" w:hAnsi="Arial" w:cs="Arial"/>
          <w:b/>
          <w:sz w:val="20"/>
          <w:szCs w:val="20"/>
          <w:lang w:val="fr-FR"/>
        </w:rPr>
        <w:t>2020.</w:t>
      </w:r>
      <w:r w:rsidR="005D405B" w:rsidRPr="005D405B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6D712F" w:rsidRPr="008D0746">
        <w:rPr>
          <w:rFonts w:ascii="Arial" w:hAnsi="Arial" w:cs="Arial"/>
          <w:sz w:val="20"/>
          <w:szCs w:val="20"/>
          <w:lang w:val="fr-FR"/>
        </w:rPr>
        <w:t>Helios</w:t>
      </w:r>
      <w:proofErr w:type="spellEnd"/>
      <w:r w:rsidR="006D712F" w:rsidRPr="008D0746">
        <w:rPr>
          <w:rFonts w:ascii="Arial" w:hAnsi="Arial" w:cs="Arial"/>
          <w:sz w:val="20"/>
          <w:szCs w:val="20"/>
          <w:lang w:val="fr-FR"/>
        </w:rPr>
        <w:t xml:space="preserve"> Investment </w:t>
      </w:r>
      <w:proofErr w:type="spellStart"/>
      <w:r w:rsidR="006D712F" w:rsidRPr="008D0746">
        <w:rPr>
          <w:rFonts w:ascii="Arial" w:hAnsi="Arial" w:cs="Arial"/>
          <w:sz w:val="20"/>
          <w:szCs w:val="20"/>
          <w:lang w:val="fr-FR"/>
        </w:rPr>
        <w:t>Partners</w:t>
      </w:r>
      <w:proofErr w:type="spellEnd"/>
      <w:r w:rsidR="006D712F" w:rsidRPr="008D0746">
        <w:rPr>
          <w:rFonts w:ascii="Arial" w:hAnsi="Arial" w:cs="Arial"/>
          <w:sz w:val="20"/>
          <w:szCs w:val="20"/>
          <w:lang w:val="fr-FR"/>
        </w:rPr>
        <w:t xml:space="preserve"> ("</w:t>
      </w:r>
      <w:proofErr w:type="spellStart"/>
      <w:r w:rsidR="006D712F" w:rsidRPr="008D0746">
        <w:rPr>
          <w:rFonts w:ascii="Arial" w:hAnsi="Arial" w:cs="Arial"/>
          <w:sz w:val="20"/>
          <w:szCs w:val="20"/>
          <w:lang w:val="fr-FR"/>
        </w:rPr>
        <w:t>Helios</w:t>
      </w:r>
      <w:proofErr w:type="spellEnd"/>
      <w:r w:rsidR="006D712F" w:rsidRPr="008D0746">
        <w:rPr>
          <w:rFonts w:ascii="Arial" w:hAnsi="Arial" w:cs="Arial"/>
          <w:sz w:val="20"/>
          <w:szCs w:val="20"/>
          <w:lang w:val="fr-FR"/>
        </w:rPr>
        <w:t>")</w:t>
      </w:r>
      <w:r w:rsidR="006D712F">
        <w:rPr>
          <w:rFonts w:ascii="Arial" w:hAnsi="Arial" w:cs="Arial"/>
          <w:sz w:val="20"/>
          <w:szCs w:val="20"/>
          <w:lang w:val="fr-FR"/>
        </w:rPr>
        <w:t>, l</w:t>
      </w:r>
      <w:r w:rsidR="005D405B">
        <w:rPr>
          <w:rFonts w:ascii="Arial" w:hAnsi="Arial" w:cs="Arial"/>
          <w:sz w:val="20"/>
          <w:szCs w:val="20"/>
          <w:lang w:val="fr-FR"/>
        </w:rPr>
        <w:t>e plus grand fond</w:t>
      </w:r>
      <w:r w:rsidR="005D405B" w:rsidRPr="008D0746">
        <w:rPr>
          <w:rFonts w:ascii="Arial" w:hAnsi="Arial" w:cs="Arial"/>
          <w:sz w:val="20"/>
          <w:szCs w:val="20"/>
          <w:lang w:val="fr-FR"/>
        </w:rPr>
        <w:t xml:space="preserve"> d</w:t>
      </w:r>
      <w:r w:rsidR="005D405B">
        <w:rPr>
          <w:rFonts w:ascii="Arial" w:hAnsi="Arial" w:cs="Arial"/>
          <w:sz w:val="20"/>
          <w:szCs w:val="20"/>
          <w:lang w:val="fr-FR"/>
        </w:rPr>
        <w:t xml:space="preserve">e capital </w:t>
      </w:r>
      <w:r w:rsidR="005D405B" w:rsidRPr="008D0746">
        <w:rPr>
          <w:rFonts w:ascii="Arial" w:hAnsi="Arial" w:cs="Arial"/>
          <w:sz w:val="20"/>
          <w:szCs w:val="20"/>
          <w:lang w:val="fr-FR"/>
        </w:rPr>
        <w:t xml:space="preserve">investissement </w:t>
      </w:r>
      <w:r w:rsidR="005D405B">
        <w:rPr>
          <w:rFonts w:ascii="Arial" w:hAnsi="Arial" w:cs="Arial"/>
          <w:sz w:val="20"/>
          <w:szCs w:val="20"/>
          <w:lang w:val="fr-FR"/>
        </w:rPr>
        <w:t>dédié</w:t>
      </w:r>
      <w:r w:rsidR="005D405B" w:rsidRPr="008D0746">
        <w:rPr>
          <w:rFonts w:ascii="Arial" w:hAnsi="Arial" w:cs="Arial"/>
          <w:sz w:val="20"/>
          <w:szCs w:val="20"/>
          <w:lang w:val="fr-FR"/>
        </w:rPr>
        <w:t xml:space="preserve"> </w:t>
      </w:r>
      <w:r w:rsidR="005D405B">
        <w:rPr>
          <w:rFonts w:ascii="Arial" w:hAnsi="Arial" w:cs="Arial"/>
          <w:sz w:val="20"/>
          <w:szCs w:val="20"/>
          <w:lang w:val="fr-FR"/>
        </w:rPr>
        <w:t>à</w:t>
      </w:r>
      <w:r w:rsidR="005D405B" w:rsidRPr="008D0746">
        <w:rPr>
          <w:rFonts w:ascii="Arial" w:hAnsi="Arial" w:cs="Arial"/>
          <w:sz w:val="20"/>
          <w:szCs w:val="20"/>
          <w:lang w:val="fr-FR"/>
        </w:rPr>
        <w:t xml:space="preserve"> l'Afrique</w:t>
      </w:r>
      <w:r w:rsidR="00014E75">
        <w:rPr>
          <w:rFonts w:ascii="Arial" w:hAnsi="Arial" w:cs="Arial"/>
          <w:sz w:val="20"/>
          <w:szCs w:val="20"/>
          <w:lang w:val="fr-FR"/>
        </w:rPr>
        <w:t xml:space="preserve"> </w:t>
      </w:r>
      <w:r w:rsidR="003A55D9">
        <w:rPr>
          <w:rFonts w:ascii="Arial" w:hAnsi="Arial" w:cs="Arial"/>
          <w:sz w:val="20"/>
          <w:szCs w:val="20"/>
          <w:lang w:val="fr-FR"/>
        </w:rPr>
        <w:t xml:space="preserve">avec plus </w:t>
      </w:r>
      <w:r w:rsidR="00014E75">
        <w:rPr>
          <w:rFonts w:ascii="Arial" w:hAnsi="Arial" w:cs="Arial"/>
          <w:sz w:val="20"/>
          <w:szCs w:val="20"/>
          <w:lang w:val="fr-FR"/>
        </w:rPr>
        <w:t>de 3</w:t>
      </w:r>
      <w:r w:rsidR="00A36025">
        <w:rPr>
          <w:rFonts w:ascii="Arial" w:hAnsi="Arial" w:cs="Arial"/>
          <w:sz w:val="20"/>
          <w:szCs w:val="20"/>
          <w:lang w:val="fr-FR"/>
        </w:rPr>
        <w:t>,</w:t>
      </w:r>
      <w:r w:rsidR="00014E75">
        <w:rPr>
          <w:rFonts w:ascii="Arial" w:hAnsi="Arial" w:cs="Arial"/>
          <w:sz w:val="20"/>
          <w:szCs w:val="20"/>
          <w:lang w:val="fr-FR"/>
        </w:rPr>
        <w:t>6 milliards de dollars d’actifs</w:t>
      </w:r>
      <w:r w:rsidR="003A55D9">
        <w:rPr>
          <w:rFonts w:ascii="Arial" w:hAnsi="Arial" w:cs="Arial"/>
          <w:sz w:val="20"/>
          <w:szCs w:val="20"/>
          <w:lang w:val="fr-FR"/>
        </w:rPr>
        <w:t xml:space="preserve"> sous gestion</w:t>
      </w:r>
      <w:r w:rsidR="005D405B">
        <w:rPr>
          <w:rFonts w:ascii="Arial" w:hAnsi="Arial" w:cs="Arial"/>
          <w:sz w:val="20"/>
          <w:szCs w:val="20"/>
          <w:lang w:val="fr-FR"/>
        </w:rPr>
        <w:t>,</w:t>
      </w:r>
      <w:r w:rsidR="008D0746" w:rsidRPr="008D0746">
        <w:rPr>
          <w:rFonts w:ascii="Arial" w:hAnsi="Arial" w:cs="Arial"/>
          <w:sz w:val="20"/>
          <w:szCs w:val="20"/>
          <w:lang w:val="fr-FR"/>
        </w:rPr>
        <w:t xml:space="preserve"> a</w:t>
      </w:r>
      <w:r w:rsidR="005D405B">
        <w:rPr>
          <w:rFonts w:ascii="Arial" w:hAnsi="Arial" w:cs="Arial"/>
          <w:sz w:val="20"/>
          <w:szCs w:val="20"/>
          <w:lang w:val="fr-FR"/>
        </w:rPr>
        <w:t xml:space="preserve"> </w:t>
      </w:r>
      <w:r w:rsidR="005D405B" w:rsidRPr="008D0746">
        <w:rPr>
          <w:rFonts w:ascii="Arial" w:hAnsi="Arial" w:cs="Arial"/>
          <w:sz w:val="20"/>
          <w:szCs w:val="20"/>
          <w:lang w:val="fr-FR"/>
        </w:rPr>
        <w:t>aujourd'hui</w:t>
      </w:r>
      <w:r w:rsidR="008D0746" w:rsidRPr="008D0746">
        <w:rPr>
          <w:rFonts w:ascii="Arial" w:hAnsi="Arial" w:cs="Arial"/>
          <w:sz w:val="20"/>
          <w:szCs w:val="20"/>
          <w:lang w:val="fr-FR"/>
        </w:rPr>
        <w:t xml:space="preserve"> annoncé un partenariat avec BİM BİRLEŞİK MAĞAZALAR ("BIM"), l</w:t>
      </w:r>
      <w:r w:rsidR="002935D2">
        <w:rPr>
          <w:rFonts w:ascii="Arial" w:hAnsi="Arial" w:cs="Arial"/>
          <w:sz w:val="20"/>
          <w:szCs w:val="20"/>
          <w:lang w:val="fr-FR"/>
        </w:rPr>
        <w:t>e leader</w:t>
      </w:r>
      <w:r w:rsidR="00FC3802">
        <w:rPr>
          <w:rFonts w:ascii="Arial" w:hAnsi="Arial" w:cs="Arial"/>
          <w:sz w:val="20"/>
          <w:szCs w:val="20"/>
          <w:lang w:val="fr-FR"/>
        </w:rPr>
        <w:t xml:space="preserve"> Tur</w:t>
      </w:r>
      <w:r w:rsidR="00A0530F">
        <w:rPr>
          <w:rFonts w:ascii="Arial" w:hAnsi="Arial" w:cs="Arial"/>
          <w:sz w:val="20"/>
          <w:szCs w:val="20"/>
          <w:lang w:val="fr-FR"/>
        </w:rPr>
        <w:t>c</w:t>
      </w:r>
      <w:r w:rsidR="002935D2">
        <w:rPr>
          <w:rFonts w:ascii="Arial" w:hAnsi="Arial" w:cs="Arial"/>
          <w:sz w:val="20"/>
          <w:szCs w:val="20"/>
          <w:lang w:val="fr-FR"/>
        </w:rPr>
        <w:t xml:space="preserve"> de la distribution alimentaire à prix discount</w:t>
      </w:r>
      <w:r w:rsidR="00FC3802">
        <w:rPr>
          <w:rFonts w:ascii="Arial" w:hAnsi="Arial" w:cs="Arial"/>
          <w:sz w:val="20"/>
          <w:szCs w:val="20"/>
          <w:lang w:val="fr-FR"/>
        </w:rPr>
        <w:t>,</w:t>
      </w:r>
      <w:r w:rsidR="002935D2">
        <w:rPr>
          <w:rFonts w:ascii="Arial" w:hAnsi="Arial" w:cs="Arial"/>
          <w:sz w:val="20"/>
          <w:szCs w:val="20"/>
          <w:lang w:val="fr-FR"/>
        </w:rPr>
        <w:t xml:space="preserve"> </w:t>
      </w:r>
      <w:r w:rsidR="00FC3802" w:rsidRPr="00137509">
        <w:rPr>
          <w:rFonts w:ascii="Arial" w:eastAsia="Times New Roman" w:hAnsi="Arial" w:cs="Arial"/>
          <w:sz w:val="20"/>
          <w:szCs w:val="20"/>
          <w:lang w:val="fr-FR" w:eastAsia="en-GB"/>
        </w:rPr>
        <w:t xml:space="preserve">coté </w:t>
      </w:r>
      <w:r w:rsidR="00FC3802">
        <w:rPr>
          <w:rFonts w:ascii="Arial" w:eastAsia="Times New Roman" w:hAnsi="Arial" w:cs="Arial"/>
          <w:sz w:val="20"/>
          <w:szCs w:val="20"/>
          <w:lang w:val="fr-FR" w:eastAsia="en-GB"/>
        </w:rPr>
        <w:t>sur la place boursière d’</w:t>
      </w:r>
      <w:r w:rsidR="00FC3802" w:rsidRPr="00137509">
        <w:rPr>
          <w:rFonts w:ascii="Arial" w:eastAsia="Times New Roman" w:hAnsi="Arial" w:cs="Arial"/>
          <w:sz w:val="20"/>
          <w:szCs w:val="20"/>
          <w:lang w:val="fr-FR" w:eastAsia="en-GB"/>
        </w:rPr>
        <w:t>Istanbul</w:t>
      </w:r>
      <w:r w:rsidR="00FC3802">
        <w:rPr>
          <w:rFonts w:ascii="Arial" w:eastAsia="Times New Roman" w:hAnsi="Arial" w:cs="Arial"/>
          <w:sz w:val="20"/>
          <w:szCs w:val="20"/>
          <w:lang w:val="fr-FR" w:eastAsia="en-GB"/>
        </w:rPr>
        <w:t xml:space="preserve"> avec une capitalisation boursière de plus de 5 milliards de dollars</w:t>
      </w:r>
      <w:r w:rsidR="003A55D9">
        <w:rPr>
          <w:rFonts w:ascii="Arial" w:hAnsi="Arial" w:cs="Arial"/>
          <w:sz w:val="20"/>
          <w:szCs w:val="20"/>
          <w:lang w:val="fr-FR"/>
        </w:rPr>
        <w:t xml:space="preserve">. </w:t>
      </w:r>
      <w:r w:rsidR="003A55D9" w:rsidRPr="003A55D9">
        <w:rPr>
          <w:rFonts w:ascii="Arial" w:hAnsi="Arial" w:cs="Arial"/>
          <w:sz w:val="20"/>
          <w:szCs w:val="20"/>
          <w:lang w:val="fr-FR"/>
        </w:rPr>
        <w:t xml:space="preserve">Ce partenariat vise à appuyer le plan de développement </w:t>
      </w:r>
      <w:r w:rsidR="008D0746" w:rsidRPr="008D0746">
        <w:rPr>
          <w:rFonts w:ascii="Arial" w:hAnsi="Arial" w:cs="Arial"/>
          <w:sz w:val="20"/>
          <w:szCs w:val="20"/>
          <w:lang w:val="fr-FR"/>
        </w:rPr>
        <w:t xml:space="preserve">des activités de BIM au Maroc </w:t>
      </w:r>
      <w:r w:rsidR="00FC3802">
        <w:rPr>
          <w:rFonts w:ascii="Arial" w:hAnsi="Arial" w:cs="Arial"/>
          <w:sz w:val="20"/>
          <w:szCs w:val="20"/>
          <w:lang w:val="fr-FR"/>
        </w:rPr>
        <w:t xml:space="preserve">à travers l’acquisition de 35% de </w:t>
      </w:r>
      <w:r w:rsidR="00C81ECE">
        <w:rPr>
          <w:rFonts w:ascii="Arial" w:hAnsi="Arial" w:cs="Arial"/>
          <w:sz w:val="20"/>
          <w:szCs w:val="20"/>
          <w:lang w:val="fr-FR"/>
        </w:rPr>
        <w:t>cette filiale</w:t>
      </w:r>
      <w:r w:rsidR="00FC3802">
        <w:rPr>
          <w:rFonts w:ascii="Arial" w:hAnsi="Arial" w:cs="Arial"/>
          <w:sz w:val="20"/>
          <w:szCs w:val="20"/>
          <w:lang w:val="fr-FR"/>
        </w:rPr>
        <w:t xml:space="preserve"> par </w:t>
      </w:r>
      <w:proofErr w:type="spellStart"/>
      <w:r w:rsidR="00FC3802">
        <w:rPr>
          <w:rFonts w:ascii="Arial" w:hAnsi="Arial" w:cs="Arial"/>
          <w:sz w:val="20"/>
          <w:szCs w:val="20"/>
          <w:lang w:val="fr-FR"/>
        </w:rPr>
        <w:t>Helios</w:t>
      </w:r>
      <w:proofErr w:type="spellEnd"/>
      <w:r w:rsidR="00C81ECE">
        <w:rPr>
          <w:rFonts w:ascii="Arial" w:hAnsi="Arial" w:cs="Arial"/>
          <w:sz w:val="20"/>
          <w:szCs w:val="20"/>
          <w:lang w:val="fr-FR"/>
        </w:rPr>
        <w:t>,</w:t>
      </w:r>
      <w:r w:rsidR="00FC3802">
        <w:rPr>
          <w:rFonts w:ascii="Arial" w:hAnsi="Arial" w:cs="Arial"/>
          <w:sz w:val="20"/>
          <w:szCs w:val="20"/>
          <w:lang w:val="fr-FR"/>
        </w:rPr>
        <w:t xml:space="preserve"> </w:t>
      </w:r>
      <w:r w:rsidR="00014E75">
        <w:rPr>
          <w:rFonts w:ascii="Arial" w:hAnsi="Arial" w:cs="Arial"/>
          <w:sz w:val="20"/>
          <w:szCs w:val="20"/>
          <w:lang w:val="fr-FR"/>
        </w:rPr>
        <w:t xml:space="preserve">valorisant </w:t>
      </w:r>
      <w:r w:rsidR="008D0746" w:rsidRPr="008D0746">
        <w:rPr>
          <w:rFonts w:ascii="Arial" w:hAnsi="Arial" w:cs="Arial"/>
          <w:sz w:val="20"/>
          <w:szCs w:val="20"/>
          <w:lang w:val="fr-FR"/>
        </w:rPr>
        <w:t xml:space="preserve">la </w:t>
      </w:r>
      <w:r w:rsidR="00895C75">
        <w:rPr>
          <w:rFonts w:ascii="Arial" w:hAnsi="Arial" w:cs="Arial"/>
          <w:sz w:val="20"/>
          <w:szCs w:val="20"/>
          <w:lang w:val="fr-FR"/>
        </w:rPr>
        <w:t>s</w:t>
      </w:r>
      <w:r w:rsidR="00895C75" w:rsidRPr="008D0746">
        <w:rPr>
          <w:rFonts w:ascii="Arial" w:hAnsi="Arial" w:cs="Arial"/>
          <w:sz w:val="20"/>
          <w:szCs w:val="20"/>
          <w:lang w:val="fr-FR"/>
        </w:rPr>
        <w:t>ociété</w:t>
      </w:r>
      <w:r w:rsidR="00895C75">
        <w:rPr>
          <w:rFonts w:ascii="Arial" w:hAnsi="Arial" w:cs="Arial"/>
          <w:sz w:val="20"/>
          <w:szCs w:val="20"/>
          <w:lang w:val="fr-FR"/>
        </w:rPr>
        <w:t xml:space="preserve"> </w:t>
      </w:r>
      <w:r w:rsidR="00014E75" w:rsidRPr="00014E75">
        <w:rPr>
          <w:rFonts w:ascii="Arial" w:hAnsi="Arial" w:cs="Arial"/>
          <w:sz w:val="20"/>
          <w:szCs w:val="20"/>
          <w:lang w:val="fr-FR"/>
        </w:rPr>
        <w:t>à</w:t>
      </w:r>
      <w:r w:rsidR="00014E75">
        <w:rPr>
          <w:rFonts w:ascii="Arial" w:hAnsi="Arial" w:cs="Arial"/>
          <w:sz w:val="20"/>
          <w:szCs w:val="20"/>
          <w:lang w:val="fr-FR"/>
        </w:rPr>
        <w:t xml:space="preserve"> plus de 200 millions de dollars</w:t>
      </w:r>
      <w:r w:rsidR="008D0746" w:rsidRPr="008D0746">
        <w:rPr>
          <w:rFonts w:ascii="Arial" w:hAnsi="Arial" w:cs="Arial"/>
          <w:sz w:val="20"/>
          <w:szCs w:val="20"/>
          <w:lang w:val="fr-FR"/>
        </w:rPr>
        <w:t>.</w:t>
      </w:r>
    </w:p>
    <w:p w14:paraId="6133A342" w14:textId="3696A29F" w:rsidR="00B9246C" w:rsidRPr="0067127D" w:rsidRDefault="0067127D" w:rsidP="0067127D">
      <w:p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C</w:t>
      </w:r>
      <w:r w:rsidRPr="0067127D">
        <w:rPr>
          <w:rFonts w:ascii="Arial" w:hAnsi="Arial" w:cs="Arial"/>
          <w:sz w:val="20"/>
          <w:szCs w:val="20"/>
          <w:lang w:val="fr-FR"/>
        </w:rPr>
        <w:t>réé en 2009</w:t>
      </w:r>
      <w:r>
        <w:rPr>
          <w:rFonts w:ascii="Arial" w:hAnsi="Arial" w:cs="Arial"/>
          <w:sz w:val="20"/>
          <w:szCs w:val="20"/>
          <w:lang w:val="fr-FR"/>
        </w:rPr>
        <w:t xml:space="preserve">, </w:t>
      </w:r>
      <w:r w:rsidRPr="0067127D">
        <w:rPr>
          <w:rFonts w:ascii="Arial" w:hAnsi="Arial" w:cs="Arial"/>
          <w:sz w:val="20"/>
          <w:szCs w:val="20"/>
          <w:lang w:val="fr-FR"/>
        </w:rPr>
        <w:t>BIM Maroc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Pr="0067127D">
        <w:rPr>
          <w:rFonts w:ascii="Arial" w:hAnsi="Arial" w:cs="Arial"/>
          <w:sz w:val="20"/>
          <w:szCs w:val="20"/>
          <w:lang w:val="fr-FR"/>
        </w:rPr>
        <w:t xml:space="preserve">est </w:t>
      </w:r>
      <w:r w:rsidR="002935D2">
        <w:rPr>
          <w:rFonts w:ascii="Arial" w:hAnsi="Arial" w:cs="Arial"/>
          <w:sz w:val="20"/>
          <w:szCs w:val="20"/>
          <w:lang w:val="fr-FR"/>
        </w:rPr>
        <w:t>le leader</w:t>
      </w:r>
      <w:r>
        <w:rPr>
          <w:rFonts w:ascii="Arial" w:hAnsi="Arial" w:cs="Arial"/>
          <w:sz w:val="20"/>
          <w:szCs w:val="20"/>
          <w:lang w:val="fr-FR"/>
        </w:rPr>
        <w:t xml:space="preserve"> de</w:t>
      </w:r>
      <w:r w:rsidR="002935D2">
        <w:rPr>
          <w:rFonts w:ascii="Arial" w:hAnsi="Arial" w:cs="Arial"/>
          <w:sz w:val="20"/>
          <w:szCs w:val="20"/>
          <w:lang w:val="fr-FR"/>
        </w:rPr>
        <w:t xml:space="preserve"> la</w:t>
      </w:r>
      <w:r>
        <w:rPr>
          <w:rFonts w:ascii="Arial" w:hAnsi="Arial" w:cs="Arial"/>
          <w:sz w:val="20"/>
          <w:szCs w:val="20"/>
          <w:lang w:val="fr-FR"/>
        </w:rPr>
        <w:t xml:space="preserve"> distribution</w:t>
      </w:r>
      <w:r w:rsidR="002935D2">
        <w:rPr>
          <w:rFonts w:ascii="Arial" w:hAnsi="Arial" w:cs="Arial"/>
          <w:sz w:val="20"/>
          <w:szCs w:val="20"/>
          <w:lang w:val="fr-FR"/>
        </w:rPr>
        <w:t xml:space="preserve"> alimentaire</w:t>
      </w:r>
      <w:r w:rsidRPr="008D0746">
        <w:rPr>
          <w:rFonts w:ascii="Arial" w:hAnsi="Arial" w:cs="Arial"/>
          <w:sz w:val="20"/>
          <w:szCs w:val="20"/>
          <w:lang w:val="fr-FR"/>
        </w:rPr>
        <w:t xml:space="preserve"> à prix </w:t>
      </w:r>
      <w:r w:rsidR="002935D2">
        <w:rPr>
          <w:rFonts w:ascii="Arial" w:hAnsi="Arial" w:cs="Arial"/>
          <w:sz w:val="20"/>
          <w:szCs w:val="20"/>
          <w:lang w:val="fr-FR"/>
        </w:rPr>
        <w:t>discount</w:t>
      </w:r>
      <w:r w:rsidRPr="008D0746">
        <w:rPr>
          <w:rFonts w:ascii="Arial" w:hAnsi="Arial" w:cs="Arial"/>
          <w:sz w:val="20"/>
          <w:szCs w:val="20"/>
          <w:lang w:val="fr-FR"/>
        </w:rPr>
        <w:t xml:space="preserve"> </w:t>
      </w:r>
      <w:r w:rsidRPr="0067127D">
        <w:rPr>
          <w:rFonts w:ascii="Arial" w:hAnsi="Arial" w:cs="Arial"/>
          <w:sz w:val="20"/>
          <w:szCs w:val="20"/>
          <w:lang w:val="fr-FR"/>
        </w:rPr>
        <w:t>au Maroc avec plus de 500 magasins dans tout le pays</w:t>
      </w:r>
      <w:r w:rsidR="00B9246C">
        <w:rPr>
          <w:rFonts w:ascii="Arial" w:hAnsi="Arial" w:cs="Arial"/>
          <w:sz w:val="20"/>
          <w:szCs w:val="20"/>
          <w:lang w:val="fr-FR"/>
        </w:rPr>
        <w:t>. La</w:t>
      </w:r>
      <w:r w:rsidRPr="0067127D">
        <w:rPr>
          <w:rFonts w:ascii="Arial" w:hAnsi="Arial" w:cs="Arial"/>
          <w:sz w:val="20"/>
          <w:szCs w:val="20"/>
          <w:lang w:val="fr-FR"/>
        </w:rPr>
        <w:t xml:space="preserve"> société fournit</w:t>
      </w:r>
      <w:r w:rsidR="00B9246C">
        <w:rPr>
          <w:rFonts w:ascii="Arial" w:hAnsi="Arial" w:cs="Arial"/>
          <w:sz w:val="20"/>
          <w:szCs w:val="20"/>
          <w:lang w:val="fr-FR"/>
        </w:rPr>
        <w:t xml:space="preserve"> </w:t>
      </w:r>
      <w:r w:rsidRPr="0067127D">
        <w:rPr>
          <w:rFonts w:ascii="Arial" w:hAnsi="Arial" w:cs="Arial"/>
          <w:sz w:val="20"/>
          <w:szCs w:val="20"/>
          <w:lang w:val="fr-FR"/>
        </w:rPr>
        <w:t>des produits essentiel</w:t>
      </w:r>
      <w:r w:rsidR="002935D2">
        <w:rPr>
          <w:rFonts w:ascii="Arial" w:hAnsi="Arial" w:cs="Arial"/>
          <w:sz w:val="20"/>
          <w:szCs w:val="20"/>
          <w:lang w:val="fr-FR"/>
        </w:rPr>
        <w:t>s</w:t>
      </w:r>
      <w:r w:rsidR="002935D2" w:rsidRPr="002935D2">
        <w:rPr>
          <w:rFonts w:ascii="Arial" w:hAnsi="Arial" w:cs="Arial"/>
          <w:sz w:val="20"/>
          <w:szCs w:val="20"/>
          <w:lang w:val="fr-FR"/>
        </w:rPr>
        <w:t xml:space="preserve"> </w:t>
      </w:r>
      <w:r w:rsidRPr="0067127D">
        <w:rPr>
          <w:rFonts w:ascii="Arial" w:hAnsi="Arial" w:cs="Arial"/>
          <w:sz w:val="20"/>
          <w:szCs w:val="20"/>
          <w:lang w:val="fr-FR"/>
        </w:rPr>
        <w:t>à des prix compétitifs</w:t>
      </w:r>
      <w:r>
        <w:rPr>
          <w:rFonts w:ascii="Arial" w:hAnsi="Arial" w:cs="Arial"/>
          <w:sz w:val="20"/>
          <w:szCs w:val="20"/>
          <w:lang w:val="fr-FR"/>
        </w:rPr>
        <w:t xml:space="preserve"> e</w:t>
      </w:r>
      <w:r w:rsidRPr="0067127D">
        <w:rPr>
          <w:rFonts w:ascii="Arial" w:hAnsi="Arial" w:cs="Arial"/>
          <w:sz w:val="20"/>
          <w:szCs w:val="20"/>
          <w:lang w:val="fr-FR"/>
        </w:rPr>
        <w:t>n s'appuyant sur s</w:t>
      </w:r>
      <w:r w:rsidR="002935D2">
        <w:rPr>
          <w:rFonts w:ascii="Arial" w:hAnsi="Arial" w:cs="Arial"/>
          <w:sz w:val="20"/>
          <w:szCs w:val="20"/>
          <w:lang w:val="fr-FR"/>
        </w:rPr>
        <w:t>a marque reconnue</w:t>
      </w:r>
      <w:r w:rsidR="005754CB">
        <w:rPr>
          <w:rFonts w:ascii="Arial" w:hAnsi="Arial" w:cs="Arial"/>
          <w:sz w:val="20"/>
          <w:szCs w:val="20"/>
          <w:lang w:val="fr-FR"/>
        </w:rPr>
        <w:t xml:space="preserve"> </w:t>
      </w:r>
      <w:r w:rsidRPr="0067127D">
        <w:rPr>
          <w:rFonts w:ascii="Arial" w:hAnsi="Arial" w:cs="Arial"/>
          <w:sz w:val="20"/>
          <w:szCs w:val="20"/>
          <w:lang w:val="fr-FR"/>
        </w:rPr>
        <w:t xml:space="preserve">"BIM", </w:t>
      </w:r>
      <w:r w:rsidR="005754CB">
        <w:rPr>
          <w:rFonts w:ascii="Arial" w:hAnsi="Arial" w:cs="Arial"/>
          <w:sz w:val="20"/>
          <w:szCs w:val="20"/>
          <w:lang w:val="fr-FR"/>
        </w:rPr>
        <w:t xml:space="preserve">ses </w:t>
      </w:r>
      <w:r w:rsidRPr="0067127D">
        <w:rPr>
          <w:rFonts w:ascii="Arial" w:hAnsi="Arial" w:cs="Arial"/>
          <w:sz w:val="20"/>
          <w:szCs w:val="20"/>
          <w:lang w:val="fr-FR"/>
        </w:rPr>
        <w:t>marques</w:t>
      </w:r>
      <w:r w:rsidR="00582636">
        <w:rPr>
          <w:rFonts w:ascii="Arial" w:hAnsi="Arial" w:cs="Arial"/>
          <w:sz w:val="20"/>
          <w:szCs w:val="20"/>
          <w:lang w:val="fr-FR"/>
        </w:rPr>
        <w:t xml:space="preserve"> distributeurs</w:t>
      </w:r>
      <w:r w:rsidRPr="0067127D">
        <w:rPr>
          <w:rFonts w:ascii="Arial" w:hAnsi="Arial" w:cs="Arial"/>
          <w:sz w:val="20"/>
          <w:szCs w:val="20"/>
          <w:lang w:val="fr-FR"/>
        </w:rPr>
        <w:t xml:space="preserve"> de haute qualité ainsi que sa plateforme logistique</w:t>
      </w:r>
      <w:r w:rsidR="005754CB">
        <w:rPr>
          <w:rFonts w:ascii="Arial" w:hAnsi="Arial" w:cs="Arial"/>
          <w:sz w:val="20"/>
          <w:szCs w:val="20"/>
          <w:lang w:val="fr-FR"/>
        </w:rPr>
        <w:t xml:space="preserve"> </w:t>
      </w:r>
      <w:r w:rsidR="006428E9">
        <w:rPr>
          <w:rFonts w:ascii="Arial" w:hAnsi="Arial" w:cs="Arial"/>
          <w:sz w:val="20"/>
          <w:szCs w:val="20"/>
          <w:lang w:val="fr-FR"/>
        </w:rPr>
        <w:t>performante</w:t>
      </w:r>
      <w:r w:rsidRPr="0067127D">
        <w:rPr>
          <w:rFonts w:ascii="Arial" w:hAnsi="Arial" w:cs="Arial"/>
          <w:sz w:val="20"/>
          <w:szCs w:val="20"/>
          <w:lang w:val="fr-FR"/>
        </w:rPr>
        <w:t>.</w:t>
      </w:r>
    </w:p>
    <w:p w14:paraId="14F090B8" w14:textId="1146D79C" w:rsidR="00B51792" w:rsidRDefault="00B51792" w:rsidP="00B51792">
      <w:p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455013">
        <w:rPr>
          <w:rFonts w:ascii="Arial" w:hAnsi="Arial" w:cs="Arial"/>
          <w:sz w:val="20"/>
          <w:szCs w:val="20"/>
          <w:lang w:val="fr-FR"/>
        </w:rPr>
        <w:t xml:space="preserve">Zineb Abbad El Andaloussi, associée chez </w:t>
      </w:r>
      <w:proofErr w:type="spellStart"/>
      <w:r w:rsidRPr="00455013">
        <w:rPr>
          <w:rFonts w:ascii="Arial" w:hAnsi="Arial" w:cs="Arial"/>
          <w:sz w:val="20"/>
          <w:szCs w:val="20"/>
          <w:lang w:val="fr-FR"/>
        </w:rPr>
        <w:t>Helios</w:t>
      </w:r>
      <w:proofErr w:type="spellEnd"/>
      <w:r w:rsidRPr="00455013">
        <w:rPr>
          <w:rFonts w:ascii="Arial" w:hAnsi="Arial" w:cs="Arial"/>
          <w:sz w:val="20"/>
          <w:szCs w:val="20"/>
          <w:lang w:val="fr-FR"/>
        </w:rPr>
        <w:t xml:space="preserve">, </w:t>
      </w:r>
      <w:r w:rsidR="006428E9">
        <w:rPr>
          <w:rFonts w:ascii="Arial" w:hAnsi="Arial" w:cs="Arial"/>
          <w:sz w:val="20"/>
          <w:szCs w:val="20"/>
          <w:lang w:val="fr-FR"/>
        </w:rPr>
        <w:t>déclare</w:t>
      </w:r>
      <w:r w:rsidRPr="00455013">
        <w:rPr>
          <w:rFonts w:ascii="Arial" w:hAnsi="Arial" w:cs="Arial"/>
          <w:sz w:val="20"/>
          <w:szCs w:val="20"/>
          <w:lang w:val="fr-FR"/>
        </w:rPr>
        <w:t xml:space="preserve"> : "</w:t>
      </w:r>
      <w:r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La marque BIM est bien ancrée dans l'esprit des consommateurs marocains et fait désormais partie de leur quotidien. L’enseigne a gagné en notoriété durant la crise du Covid-19 grâce à la forte disponibilité de ses produits, permis par sa plateforme logistique et son approvisionnement local de plus de 85 % de ses produits. Depuis 2009, BIM a fortement investi dans ses activités marocaines manifestant un engagement fort envers le pays avec la vision d’en faire une plateforme de lancement pour son expansion africaine dans les années à venir. Nous nous réjouissons de collaborer avec BIM pour continuer à développer les capacités de production locale de l'entreprise et continuer à offrir </w:t>
      </w:r>
      <w:r w:rsidR="00F20CA3">
        <w:rPr>
          <w:rFonts w:ascii="Arial" w:hAnsi="Arial" w:cs="Arial"/>
          <w:i/>
          <w:iCs/>
          <w:sz w:val="20"/>
          <w:szCs w:val="20"/>
          <w:lang w:val="fr-FR"/>
        </w:rPr>
        <w:t xml:space="preserve">aux consommateurs </w:t>
      </w:r>
      <w:r w:rsidR="0098308E">
        <w:rPr>
          <w:rFonts w:ascii="Arial" w:hAnsi="Arial" w:cs="Arial"/>
          <w:i/>
          <w:iCs/>
          <w:sz w:val="20"/>
          <w:szCs w:val="20"/>
          <w:lang w:val="fr-FR"/>
        </w:rPr>
        <w:t xml:space="preserve">Marocains </w:t>
      </w:r>
      <w:r w:rsidRPr="00895C75">
        <w:rPr>
          <w:rFonts w:ascii="Arial" w:hAnsi="Arial" w:cs="Arial"/>
          <w:i/>
          <w:iCs/>
          <w:sz w:val="20"/>
          <w:szCs w:val="20"/>
          <w:lang w:val="fr-FR"/>
        </w:rPr>
        <w:t>des produits de qualité à des prix compétitifs</w:t>
      </w:r>
      <w:r w:rsidRPr="00455013">
        <w:rPr>
          <w:rFonts w:ascii="Arial" w:hAnsi="Arial" w:cs="Arial"/>
          <w:sz w:val="20"/>
          <w:szCs w:val="20"/>
          <w:lang w:val="fr-FR"/>
        </w:rPr>
        <w:t xml:space="preserve">". </w:t>
      </w:r>
    </w:p>
    <w:p w14:paraId="73F76F58" w14:textId="132DE722" w:rsidR="00FC4065" w:rsidRDefault="00FC4065" w:rsidP="008D0746">
      <w:p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FC4065">
        <w:rPr>
          <w:rFonts w:ascii="Arial" w:hAnsi="Arial" w:cs="Arial"/>
          <w:sz w:val="20"/>
          <w:szCs w:val="20"/>
          <w:lang w:val="fr-FR"/>
        </w:rPr>
        <w:t xml:space="preserve">Alykhan Nathoo, associé chez </w:t>
      </w:r>
      <w:proofErr w:type="spellStart"/>
      <w:r w:rsidRPr="00FC4065">
        <w:rPr>
          <w:rFonts w:ascii="Arial" w:hAnsi="Arial" w:cs="Arial"/>
          <w:sz w:val="20"/>
          <w:szCs w:val="20"/>
          <w:lang w:val="fr-FR"/>
        </w:rPr>
        <w:t>Helios</w:t>
      </w:r>
      <w:proofErr w:type="spellEnd"/>
      <w:r w:rsidRPr="00FC4065">
        <w:rPr>
          <w:rFonts w:ascii="Arial" w:hAnsi="Arial" w:cs="Arial"/>
          <w:sz w:val="20"/>
          <w:szCs w:val="20"/>
          <w:lang w:val="fr-FR"/>
        </w:rPr>
        <w:t xml:space="preserve">, </w:t>
      </w:r>
      <w:r w:rsidR="00B51792">
        <w:rPr>
          <w:rFonts w:ascii="Arial" w:hAnsi="Arial" w:cs="Arial"/>
          <w:sz w:val="20"/>
          <w:szCs w:val="20"/>
          <w:lang w:val="fr-FR"/>
        </w:rPr>
        <w:t>ajout</w:t>
      </w:r>
      <w:r w:rsidR="006428E9">
        <w:rPr>
          <w:rFonts w:ascii="Arial" w:hAnsi="Arial" w:cs="Arial"/>
          <w:sz w:val="20"/>
          <w:szCs w:val="20"/>
          <w:lang w:val="fr-FR"/>
        </w:rPr>
        <w:t>e</w:t>
      </w:r>
      <w:r w:rsidR="00895C75">
        <w:rPr>
          <w:rFonts w:ascii="Arial" w:hAnsi="Arial" w:cs="Arial"/>
          <w:sz w:val="20"/>
          <w:szCs w:val="20"/>
          <w:lang w:val="fr-FR"/>
        </w:rPr>
        <w:t xml:space="preserve"> </w:t>
      </w:r>
      <w:r w:rsidRPr="00FC4065">
        <w:rPr>
          <w:rFonts w:ascii="Arial" w:hAnsi="Arial" w:cs="Arial"/>
          <w:sz w:val="20"/>
          <w:szCs w:val="20"/>
          <w:lang w:val="fr-FR"/>
        </w:rPr>
        <w:t>: "</w:t>
      </w:r>
      <w:r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Nous sommes très heureux de nous associer à BIM, le pionnier de la distribution </w:t>
      </w:r>
      <w:r w:rsidR="007464A3" w:rsidRPr="00895C75">
        <w:rPr>
          <w:rFonts w:ascii="Arial" w:hAnsi="Arial" w:cs="Arial"/>
          <w:i/>
          <w:iCs/>
          <w:sz w:val="20"/>
          <w:szCs w:val="20"/>
          <w:lang w:val="fr-FR"/>
        </w:rPr>
        <w:t>alimentaire</w:t>
      </w:r>
      <w:r w:rsidR="005754CB"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 à prix</w:t>
      </w:r>
      <w:r w:rsidR="007464A3"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 discount</w:t>
      </w:r>
      <w:r w:rsidR="0027450F"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 en Turquie</w:t>
      </w:r>
      <w:r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, </w:t>
      </w:r>
      <w:r w:rsidR="00B9246C" w:rsidRPr="00895C75">
        <w:rPr>
          <w:rFonts w:ascii="Arial" w:hAnsi="Arial" w:cs="Arial"/>
          <w:i/>
          <w:iCs/>
          <w:sz w:val="20"/>
          <w:szCs w:val="20"/>
          <w:lang w:val="fr-FR"/>
        </w:rPr>
        <w:t>et d’</w:t>
      </w:r>
      <w:r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investir dans leur </w:t>
      </w:r>
      <w:r w:rsidR="00090B33" w:rsidRPr="00895C75">
        <w:rPr>
          <w:rFonts w:ascii="Arial" w:hAnsi="Arial" w:cs="Arial"/>
          <w:i/>
          <w:iCs/>
          <w:sz w:val="20"/>
          <w:szCs w:val="20"/>
          <w:lang w:val="fr-FR"/>
        </w:rPr>
        <w:t>filiale</w:t>
      </w:r>
      <w:r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 marocaine</w:t>
      </w:r>
      <w:r w:rsidR="00090B33"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r w:rsidR="005754CB"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à forte </w:t>
      </w:r>
      <w:r w:rsidRPr="00895C75">
        <w:rPr>
          <w:rFonts w:ascii="Arial" w:hAnsi="Arial" w:cs="Arial"/>
          <w:i/>
          <w:iCs/>
          <w:sz w:val="20"/>
          <w:szCs w:val="20"/>
          <w:lang w:val="fr-FR"/>
        </w:rPr>
        <w:t>croissance</w:t>
      </w:r>
      <w:r w:rsidR="00090B33" w:rsidRPr="00895C75">
        <w:rPr>
          <w:rFonts w:ascii="Arial" w:hAnsi="Arial" w:cs="Arial"/>
          <w:i/>
          <w:iCs/>
          <w:sz w:val="20"/>
          <w:szCs w:val="20"/>
          <w:lang w:val="fr-FR"/>
        </w:rPr>
        <w:t>, leader sur le marché</w:t>
      </w:r>
      <w:r w:rsidRPr="00895C75">
        <w:rPr>
          <w:rFonts w:ascii="Arial" w:hAnsi="Arial" w:cs="Arial"/>
          <w:i/>
          <w:iCs/>
          <w:sz w:val="20"/>
          <w:szCs w:val="20"/>
          <w:lang w:val="fr-FR"/>
        </w:rPr>
        <w:t>.</w:t>
      </w:r>
      <w:r w:rsidR="0027450F"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r w:rsidR="007464A3"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La société joue un rôle important dans </w:t>
      </w:r>
      <w:r w:rsidR="0027450F" w:rsidRPr="00895C75">
        <w:rPr>
          <w:rFonts w:ascii="Arial" w:hAnsi="Arial" w:cs="Arial"/>
          <w:i/>
          <w:iCs/>
          <w:sz w:val="20"/>
          <w:szCs w:val="20"/>
          <w:lang w:val="fr-FR"/>
        </w:rPr>
        <w:t>la vie</w:t>
      </w:r>
      <w:r w:rsidR="007464A3"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r w:rsidR="0027450F" w:rsidRPr="00895C75">
        <w:rPr>
          <w:rFonts w:ascii="Arial" w:hAnsi="Arial" w:cs="Arial"/>
          <w:i/>
          <w:iCs/>
          <w:sz w:val="20"/>
          <w:szCs w:val="20"/>
          <w:lang w:val="fr-FR"/>
        </w:rPr>
        <w:t>des</w:t>
      </w:r>
      <w:r w:rsidR="007464A3"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 consommateurs marocains, en </w:t>
      </w:r>
      <w:r w:rsidR="00430934" w:rsidRPr="00895C75">
        <w:rPr>
          <w:rFonts w:ascii="Arial" w:hAnsi="Arial" w:cs="Arial"/>
          <w:i/>
          <w:iCs/>
          <w:sz w:val="20"/>
          <w:szCs w:val="20"/>
          <w:lang w:val="fr-FR"/>
        </w:rPr>
        <w:t>proposant</w:t>
      </w:r>
      <w:r w:rsidR="007464A3"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 des produits de qualité à </w:t>
      </w:r>
      <w:r w:rsidR="0027450F"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des </w:t>
      </w:r>
      <w:r w:rsidR="007464A3"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prix compétitifs dans des enseignes de proximité qui </w:t>
      </w:r>
      <w:r w:rsidR="0027450F" w:rsidRPr="00895C75">
        <w:rPr>
          <w:rFonts w:ascii="Arial" w:hAnsi="Arial" w:cs="Arial"/>
          <w:i/>
          <w:iCs/>
          <w:sz w:val="20"/>
          <w:szCs w:val="20"/>
          <w:lang w:val="fr-FR"/>
        </w:rPr>
        <w:t>offrent</w:t>
      </w:r>
      <w:r w:rsidR="00B9246C"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 des standards d’hygiènes élevés.</w:t>
      </w:r>
      <w:r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r w:rsidR="009B4925"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Au cours des 10 dernières années, </w:t>
      </w:r>
      <w:r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BIM Maroc a été </w:t>
      </w:r>
      <w:r w:rsidR="009B4925" w:rsidRPr="00895C75">
        <w:rPr>
          <w:rFonts w:ascii="Arial" w:hAnsi="Arial" w:cs="Arial"/>
          <w:i/>
          <w:iCs/>
          <w:sz w:val="20"/>
          <w:szCs w:val="20"/>
          <w:lang w:val="fr-FR"/>
        </w:rPr>
        <w:t>l’un des princip</w:t>
      </w:r>
      <w:r w:rsidR="00090B33"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aux contributeurs du développement des </w:t>
      </w:r>
      <w:r w:rsidR="009B4925" w:rsidRPr="00895C75">
        <w:rPr>
          <w:rFonts w:ascii="Arial" w:hAnsi="Arial" w:cs="Arial"/>
          <w:i/>
          <w:iCs/>
          <w:sz w:val="20"/>
          <w:szCs w:val="20"/>
          <w:lang w:val="fr-FR"/>
        </w:rPr>
        <w:t>chaînes de distribution modernes</w:t>
      </w:r>
      <w:r w:rsidR="00A0530F"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 au Maroc</w:t>
      </w:r>
      <w:r w:rsidR="00090B33" w:rsidRPr="00895C75">
        <w:rPr>
          <w:rFonts w:ascii="Arial" w:hAnsi="Arial" w:cs="Arial"/>
          <w:i/>
          <w:iCs/>
          <w:sz w:val="20"/>
          <w:szCs w:val="20"/>
          <w:lang w:val="fr-FR"/>
        </w:rPr>
        <w:t>. L</w:t>
      </w:r>
      <w:r w:rsidR="009B4925"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’enseigne </w:t>
      </w:r>
      <w:r w:rsidR="00455013" w:rsidRPr="00895C75">
        <w:rPr>
          <w:rFonts w:ascii="Arial" w:hAnsi="Arial" w:cs="Arial"/>
          <w:i/>
          <w:iCs/>
          <w:sz w:val="20"/>
          <w:szCs w:val="20"/>
          <w:lang w:val="fr-FR"/>
        </w:rPr>
        <w:t>dispose</w:t>
      </w:r>
      <w:r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r w:rsidR="00455013" w:rsidRPr="00895C75">
        <w:rPr>
          <w:rFonts w:ascii="Arial" w:hAnsi="Arial" w:cs="Arial"/>
          <w:i/>
          <w:iCs/>
          <w:sz w:val="20"/>
          <w:szCs w:val="20"/>
          <w:lang w:val="fr-FR"/>
        </w:rPr>
        <w:t>d’</w:t>
      </w:r>
      <w:r w:rsidRPr="00895C75">
        <w:rPr>
          <w:rFonts w:ascii="Arial" w:hAnsi="Arial" w:cs="Arial"/>
          <w:i/>
          <w:iCs/>
          <w:sz w:val="20"/>
          <w:szCs w:val="20"/>
          <w:lang w:val="fr-FR"/>
        </w:rPr>
        <w:t>une marge de croissance importante</w:t>
      </w:r>
      <w:r w:rsidR="00455013"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 pour les années à venir</w:t>
      </w:r>
      <w:r w:rsidRPr="00FC4065">
        <w:rPr>
          <w:rFonts w:ascii="Arial" w:hAnsi="Arial" w:cs="Arial"/>
          <w:sz w:val="20"/>
          <w:szCs w:val="20"/>
          <w:lang w:val="fr-FR"/>
        </w:rPr>
        <w:t>".</w:t>
      </w:r>
    </w:p>
    <w:p w14:paraId="5211E50B" w14:textId="2F0EC807" w:rsidR="0027450F" w:rsidRDefault="0027450F" w:rsidP="008D0746">
      <w:p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27450F">
        <w:rPr>
          <w:rFonts w:ascii="Arial" w:hAnsi="Arial" w:cs="Arial"/>
          <w:sz w:val="20"/>
          <w:szCs w:val="20"/>
          <w:lang w:val="fr-FR"/>
        </w:rPr>
        <w:t xml:space="preserve">Haluk </w:t>
      </w:r>
      <w:proofErr w:type="spellStart"/>
      <w:r w:rsidRPr="0027450F">
        <w:rPr>
          <w:rFonts w:ascii="Arial" w:hAnsi="Arial" w:cs="Arial"/>
          <w:sz w:val="20"/>
          <w:szCs w:val="20"/>
          <w:lang w:val="fr-FR"/>
        </w:rPr>
        <w:t>Dortluoğlu</w:t>
      </w:r>
      <w:proofErr w:type="spellEnd"/>
      <w:r w:rsidRPr="0027450F">
        <w:rPr>
          <w:rFonts w:ascii="Arial" w:hAnsi="Arial" w:cs="Arial"/>
          <w:sz w:val="20"/>
          <w:szCs w:val="20"/>
          <w:lang w:val="fr-FR"/>
        </w:rPr>
        <w:t xml:space="preserve">, membre du conseil d'administration de BIM, </w:t>
      </w:r>
      <w:r w:rsidR="006428E9">
        <w:rPr>
          <w:rFonts w:ascii="Arial" w:hAnsi="Arial" w:cs="Arial"/>
          <w:sz w:val="20"/>
          <w:szCs w:val="20"/>
          <w:lang w:val="fr-FR"/>
        </w:rPr>
        <w:t>a</w:t>
      </w:r>
      <w:r w:rsidRPr="0027450F">
        <w:rPr>
          <w:rFonts w:ascii="Arial" w:hAnsi="Arial" w:cs="Arial"/>
          <w:sz w:val="20"/>
          <w:szCs w:val="20"/>
          <w:lang w:val="fr-FR"/>
        </w:rPr>
        <w:t>jout</w:t>
      </w:r>
      <w:r w:rsidR="006428E9">
        <w:rPr>
          <w:rFonts w:ascii="Arial" w:hAnsi="Arial" w:cs="Arial"/>
          <w:sz w:val="20"/>
          <w:szCs w:val="20"/>
          <w:lang w:val="fr-FR"/>
        </w:rPr>
        <w:t>e</w:t>
      </w:r>
      <w:r w:rsidRPr="0027450F">
        <w:rPr>
          <w:rFonts w:ascii="Arial" w:hAnsi="Arial" w:cs="Arial"/>
          <w:sz w:val="20"/>
          <w:szCs w:val="20"/>
          <w:lang w:val="fr-FR"/>
        </w:rPr>
        <w:t xml:space="preserve"> : "</w:t>
      </w:r>
      <w:r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Nous sommes très enthousiastes à l'idée </w:t>
      </w:r>
      <w:r w:rsidR="00523D01"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de </w:t>
      </w:r>
      <w:r w:rsidR="00A0530F" w:rsidRPr="00895C75">
        <w:rPr>
          <w:rFonts w:ascii="Arial" w:hAnsi="Arial" w:cs="Arial"/>
          <w:i/>
          <w:iCs/>
          <w:sz w:val="20"/>
          <w:szCs w:val="20"/>
          <w:lang w:val="fr-FR"/>
        </w:rPr>
        <w:t>collaborer avec</w:t>
      </w:r>
      <w:r w:rsidR="00523D01"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523D01" w:rsidRPr="00895C75">
        <w:rPr>
          <w:rFonts w:ascii="Arial" w:hAnsi="Arial" w:cs="Arial"/>
          <w:i/>
          <w:iCs/>
          <w:sz w:val="20"/>
          <w:szCs w:val="20"/>
          <w:lang w:val="fr-FR"/>
        </w:rPr>
        <w:t>Helios</w:t>
      </w:r>
      <w:proofErr w:type="spellEnd"/>
      <w:r w:rsidR="00523D01"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, une société de capital investissement de premier plan axée sur la croissance en Afrique, afin </w:t>
      </w:r>
      <w:r w:rsidRPr="00895C75">
        <w:rPr>
          <w:rFonts w:ascii="Arial" w:hAnsi="Arial" w:cs="Arial"/>
          <w:i/>
          <w:iCs/>
          <w:sz w:val="20"/>
          <w:szCs w:val="20"/>
          <w:lang w:val="fr-FR"/>
        </w:rPr>
        <w:t>d’écrire ce nouveau chapitre de BIM au Maroc.</w:t>
      </w:r>
      <w:r w:rsidRPr="00895C75">
        <w:rPr>
          <w:rFonts w:ascii="Arial" w:hAnsi="Arial" w:cs="Arial"/>
          <w:i/>
          <w:iCs/>
          <w:sz w:val="20"/>
          <w:szCs w:val="20"/>
          <w:lang w:val="fr-FR"/>
        </w:rPr>
        <w:br/>
        <w:t>Nous pensons que cet investissement représente un</w:t>
      </w:r>
      <w:r w:rsidR="00950A1B">
        <w:rPr>
          <w:rFonts w:ascii="Arial" w:hAnsi="Arial" w:cs="Arial"/>
          <w:i/>
          <w:iCs/>
          <w:sz w:val="20"/>
          <w:szCs w:val="20"/>
          <w:lang w:val="fr-FR"/>
        </w:rPr>
        <w:t>e marque forte</w:t>
      </w:r>
      <w:r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 de confiance dans notre établissement marocain et dans notre stratégie à long terme au Maroc.</w:t>
      </w:r>
      <w:r w:rsidR="00137509"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r w:rsidR="00950A1B">
        <w:rPr>
          <w:rFonts w:ascii="Arial" w:hAnsi="Arial" w:cs="Arial"/>
          <w:i/>
          <w:iCs/>
          <w:sz w:val="20"/>
          <w:szCs w:val="20"/>
          <w:lang w:val="fr-FR"/>
        </w:rPr>
        <w:t xml:space="preserve">Fort de son expertise et de son expérience, </w:t>
      </w:r>
      <w:proofErr w:type="spellStart"/>
      <w:r w:rsidRPr="00895C75">
        <w:rPr>
          <w:rFonts w:ascii="Arial" w:hAnsi="Arial" w:cs="Arial"/>
          <w:i/>
          <w:iCs/>
          <w:sz w:val="20"/>
          <w:szCs w:val="20"/>
          <w:lang w:val="fr-FR"/>
        </w:rPr>
        <w:t>Helios</w:t>
      </w:r>
      <w:proofErr w:type="spellEnd"/>
      <w:r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 contribuera à la stratégie de croissance de BIM Maroc et renforcera </w:t>
      </w:r>
      <w:r w:rsidR="00523D01"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sa </w:t>
      </w:r>
      <w:r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capacité à apporter de la valeur </w:t>
      </w:r>
      <w:r w:rsidR="00042E59"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aux </w:t>
      </w:r>
      <w:r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consommateurs </w:t>
      </w:r>
      <w:r w:rsidR="00042E59" w:rsidRPr="00895C75">
        <w:rPr>
          <w:rFonts w:ascii="Arial" w:hAnsi="Arial" w:cs="Arial"/>
          <w:i/>
          <w:iCs/>
          <w:sz w:val="20"/>
          <w:szCs w:val="20"/>
          <w:lang w:val="fr-FR"/>
        </w:rPr>
        <w:t>et à l’écosystème des chaines de distribution modernes au Maroc</w:t>
      </w:r>
      <w:r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. Renforcée par </w:t>
      </w:r>
      <w:r w:rsidR="00427FBC">
        <w:rPr>
          <w:rFonts w:ascii="Arial" w:hAnsi="Arial" w:cs="Arial"/>
          <w:i/>
          <w:iCs/>
          <w:sz w:val="20"/>
          <w:szCs w:val="20"/>
          <w:lang w:val="fr-FR"/>
        </w:rPr>
        <w:t>c</w:t>
      </w:r>
      <w:r w:rsidR="00042E59"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e </w:t>
      </w:r>
      <w:r w:rsidR="00895C75" w:rsidRPr="00895C75">
        <w:rPr>
          <w:rFonts w:ascii="Arial" w:hAnsi="Arial" w:cs="Arial"/>
          <w:i/>
          <w:iCs/>
          <w:sz w:val="20"/>
          <w:szCs w:val="20"/>
          <w:lang w:val="fr-FR"/>
        </w:rPr>
        <w:t>partenariat,</w:t>
      </w:r>
      <w:r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 la localisation </w:t>
      </w:r>
      <w:r w:rsidR="00042E59"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de l’entreprise </w:t>
      </w:r>
      <w:r w:rsidRPr="00895C75">
        <w:rPr>
          <w:rFonts w:ascii="Arial" w:hAnsi="Arial" w:cs="Arial"/>
          <w:i/>
          <w:iCs/>
          <w:sz w:val="20"/>
          <w:szCs w:val="20"/>
          <w:lang w:val="fr-FR"/>
        </w:rPr>
        <w:t>sera l'un de</w:t>
      </w:r>
      <w:r w:rsidR="00042E59" w:rsidRPr="00895C75">
        <w:rPr>
          <w:rFonts w:ascii="Arial" w:hAnsi="Arial" w:cs="Arial"/>
          <w:i/>
          <w:iCs/>
          <w:sz w:val="20"/>
          <w:szCs w:val="20"/>
          <w:lang w:val="fr-FR"/>
        </w:rPr>
        <w:t>s piliers</w:t>
      </w:r>
      <w:r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r w:rsidR="008479E3"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de la </w:t>
      </w:r>
      <w:r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croissance </w:t>
      </w:r>
      <w:r w:rsidR="008479E3"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de BIM Maroc et nous permettra de continuer d’offrir </w:t>
      </w:r>
      <w:r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un meilleur service </w:t>
      </w:r>
      <w:r w:rsidR="008479E3" w:rsidRPr="00895C75">
        <w:rPr>
          <w:rFonts w:ascii="Arial" w:hAnsi="Arial" w:cs="Arial"/>
          <w:i/>
          <w:iCs/>
          <w:sz w:val="20"/>
          <w:szCs w:val="20"/>
          <w:lang w:val="fr-FR"/>
        </w:rPr>
        <w:t xml:space="preserve">aux consommateurs </w:t>
      </w:r>
      <w:r w:rsidRPr="00895C75">
        <w:rPr>
          <w:rFonts w:ascii="Arial" w:hAnsi="Arial" w:cs="Arial"/>
          <w:i/>
          <w:iCs/>
          <w:sz w:val="20"/>
          <w:szCs w:val="20"/>
          <w:lang w:val="fr-FR"/>
        </w:rPr>
        <w:t>à des prix compétitifs</w:t>
      </w:r>
      <w:r w:rsidRPr="0027450F">
        <w:rPr>
          <w:rFonts w:ascii="Arial" w:hAnsi="Arial" w:cs="Arial"/>
          <w:sz w:val="20"/>
          <w:szCs w:val="20"/>
          <w:lang w:val="fr-FR"/>
        </w:rPr>
        <w:t>".</w:t>
      </w:r>
    </w:p>
    <w:p w14:paraId="0C35203D" w14:textId="01057A8B" w:rsidR="008F0D40" w:rsidRDefault="008F0D40" w:rsidP="008D0746">
      <w:p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8F0D40">
        <w:rPr>
          <w:rFonts w:ascii="Arial" w:hAnsi="Arial" w:cs="Arial"/>
          <w:sz w:val="20"/>
          <w:szCs w:val="20"/>
          <w:lang w:val="fr-FR"/>
        </w:rPr>
        <w:t>La clôture de la transaction est soumise à l'approbation des autorités réglementaires.</w:t>
      </w:r>
    </w:p>
    <w:p w14:paraId="021BF7F2" w14:textId="77777777" w:rsidR="008F0D40" w:rsidRDefault="008F0D40" w:rsidP="008D0746">
      <w:pPr>
        <w:pStyle w:val="ListParagraph"/>
        <w:shd w:val="clear" w:color="auto" w:fill="FFFFFF"/>
        <w:spacing w:line="269" w:lineRule="atLeast"/>
        <w:jc w:val="center"/>
        <w:rPr>
          <w:rFonts w:ascii="Arial" w:hAnsi="Arial" w:cs="Arial"/>
          <w:sz w:val="20"/>
          <w:szCs w:val="20"/>
          <w:lang w:val="fr-FR"/>
        </w:rPr>
      </w:pPr>
    </w:p>
    <w:p w14:paraId="0E05505D" w14:textId="4C7D5D19" w:rsidR="008D0746" w:rsidRPr="001B3E53" w:rsidRDefault="008D0746" w:rsidP="008D0746">
      <w:pPr>
        <w:pStyle w:val="ListParagraph"/>
        <w:shd w:val="clear" w:color="auto" w:fill="FFFFFF"/>
        <w:spacing w:line="269" w:lineRule="atLeast"/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1B3E53">
        <w:rPr>
          <w:rFonts w:ascii="Arial" w:hAnsi="Arial" w:cs="Arial"/>
          <w:b/>
          <w:sz w:val="20"/>
          <w:szCs w:val="20"/>
          <w:lang w:val="fr-FR"/>
        </w:rPr>
        <w:t xml:space="preserve">- </w:t>
      </w:r>
      <w:r w:rsidR="008F0D40" w:rsidRPr="001B3E53">
        <w:rPr>
          <w:rFonts w:ascii="Arial" w:hAnsi="Arial" w:cs="Arial"/>
          <w:b/>
          <w:sz w:val="20"/>
          <w:szCs w:val="20"/>
          <w:lang w:val="fr-FR"/>
        </w:rPr>
        <w:t>FIN</w:t>
      </w:r>
      <w:r w:rsidRPr="001B3E53">
        <w:rPr>
          <w:rFonts w:ascii="Arial" w:hAnsi="Arial" w:cs="Arial"/>
          <w:b/>
          <w:sz w:val="20"/>
          <w:szCs w:val="20"/>
          <w:lang w:val="fr-FR"/>
        </w:rPr>
        <w:t xml:space="preserve"> -</w:t>
      </w:r>
    </w:p>
    <w:p w14:paraId="3EF21C19" w14:textId="7D5D09F8" w:rsidR="008F0D40" w:rsidRPr="008F0D40" w:rsidRDefault="008F0D40" w:rsidP="008D0746">
      <w:pPr>
        <w:shd w:val="clear" w:color="auto" w:fill="FFFFFF"/>
        <w:spacing w:line="269" w:lineRule="atLeast"/>
        <w:jc w:val="both"/>
        <w:rPr>
          <w:rFonts w:ascii="Arial" w:hAnsi="Arial" w:cs="Arial"/>
          <w:sz w:val="20"/>
          <w:szCs w:val="20"/>
          <w:lang w:val="fr-FR"/>
        </w:rPr>
      </w:pPr>
      <w:r w:rsidRPr="008F0D40">
        <w:rPr>
          <w:rFonts w:ascii="Arial" w:hAnsi="Arial" w:cs="Arial"/>
          <w:sz w:val="20"/>
          <w:szCs w:val="20"/>
          <w:lang w:val="fr-FR"/>
        </w:rPr>
        <w:lastRenderedPageBreak/>
        <w:t>Pour de plus amples informations, veuillez contacter</w:t>
      </w:r>
      <w:r w:rsidR="00582636">
        <w:rPr>
          <w:rFonts w:ascii="Arial" w:hAnsi="Arial" w:cs="Arial"/>
          <w:sz w:val="20"/>
          <w:szCs w:val="20"/>
          <w:lang w:val="fr-FR"/>
        </w:rPr>
        <w:t> :</w:t>
      </w:r>
    </w:p>
    <w:p w14:paraId="06574156" w14:textId="6DE9601C" w:rsidR="008D0746" w:rsidRPr="00895C75" w:rsidRDefault="008D0746" w:rsidP="00895C75">
      <w:pPr>
        <w:pStyle w:val="NoSpacing"/>
        <w:rPr>
          <w:lang w:val="fr-BE"/>
        </w:rPr>
      </w:pPr>
      <w:proofErr w:type="spellStart"/>
      <w:r w:rsidRPr="00895C75">
        <w:rPr>
          <w:b/>
          <w:bCs/>
          <w:lang w:val="fr-BE"/>
        </w:rPr>
        <w:t>Helios</w:t>
      </w:r>
      <w:proofErr w:type="spellEnd"/>
      <w:r w:rsidR="00884D98" w:rsidRPr="00895C75">
        <w:rPr>
          <w:b/>
          <w:bCs/>
          <w:lang w:val="fr-BE"/>
        </w:rPr>
        <w:t xml:space="preserve"> au Royaume-Uni</w:t>
      </w:r>
      <w:r w:rsidR="00137509" w:rsidRPr="00895C75">
        <w:rPr>
          <w:lang w:val="fr-BE"/>
        </w:rPr>
        <w:t xml:space="preserve"> </w:t>
      </w:r>
    </w:p>
    <w:p w14:paraId="4CC3B8C2" w14:textId="77777777" w:rsidR="00137509" w:rsidRPr="00895C75" w:rsidRDefault="00137509" w:rsidP="00895C75">
      <w:pPr>
        <w:pStyle w:val="NoSpacing"/>
        <w:rPr>
          <w:lang w:val="fr-BE"/>
        </w:rPr>
      </w:pPr>
      <w:r w:rsidRPr="00895C75">
        <w:rPr>
          <w:lang w:val="fr-BE"/>
        </w:rPr>
        <w:t>heliosmedia@teneo.com</w:t>
      </w:r>
    </w:p>
    <w:p w14:paraId="0B93D7CD" w14:textId="77777777" w:rsidR="00137509" w:rsidRPr="002D3700" w:rsidRDefault="00137509" w:rsidP="00895C75">
      <w:pPr>
        <w:pStyle w:val="NoSpacing"/>
      </w:pPr>
      <w:r w:rsidRPr="002D3700">
        <w:t xml:space="preserve">Ben Foster / Haya Herbert-Burns </w:t>
      </w:r>
    </w:p>
    <w:p w14:paraId="41CA8779" w14:textId="2D1906E9" w:rsidR="00137509" w:rsidRDefault="00137509" w:rsidP="00895C75">
      <w:pPr>
        <w:pStyle w:val="NoSpacing"/>
      </w:pPr>
      <w:r w:rsidRPr="002D3700">
        <w:rPr>
          <w:color w:val="000000"/>
        </w:rPr>
        <w:t xml:space="preserve">+44 (0)7776 240 806 / </w:t>
      </w:r>
      <w:r w:rsidRPr="002D3700">
        <w:t>+44 (0)7342 031</w:t>
      </w:r>
      <w:r w:rsidR="00427FBC">
        <w:t> </w:t>
      </w:r>
      <w:r w:rsidRPr="002D3700">
        <w:t>051</w:t>
      </w:r>
    </w:p>
    <w:p w14:paraId="362D325D" w14:textId="77777777" w:rsidR="00427FBC" w:rsidRDefault="00427FBC" w:rsidP="00427FBC">
      <w:pPr>
        <w:pStyle w:val="NoSpacing"/>
      </w:pPr>
    </w:p>
    <w:p w14:paraId="6522225B" w14:textId="7EF1FCC3" w:rsidR="00427FBC" w:rsidRPr="00895C75" w:rsidRDefault="00427FBC" w:rsidP="00427FBC">
      <w:pPr>
        <w:pStyle w:val="NoSpacing"/>
        <w:rPr>
          <w:b/>
          <w:bCs/>
          <w:lang w:val="fr-BE"/>
        </w:rPr>
      </w:pPr>
      <w:bookmarkStart w:id="0" w:name="_Hlk58406247"/>
      <w:proofErr w:type="spellStart"/>
      <w:r w:rsidRPr="00895C75">
        <w:rPr>
          <w:b/>
          <w:bCs/>
          <w:lang w:val="fr-BE"/>
        </w:rPr>
        <w:t>Helios</w:t>
      </w:r>
      <w:proofErr w:type="spellEnd"/>
      <w:r w:rsidRPr="00895C75">
        <w:rPr>
          <w:b/>
          <w:bCs/>
          <w:lang w:val="fr-BE"/>
        </w:rPr>
        <w:t xml:space="preserve"> en France </w:t>
      </w:r>
    </w:p>
    <w:p w14:paraId="4B12CD3A" w14:textId="51FC6D48" w:rsidR="00DC3412" w:rsidRPr="00DC3412" w:rsidRDefault="00DC3412" w:rsidP="00DC3412">
      <w:pPr>
        <w:pStyle w:val="NoSpacing"/>
        <w:rPr>
          <w:lang w:val="fr-BE"/>
        </w:rPr>
      </w:pPr>
      <w:r w:rsidRPr="00DC3412">
        <w:rPr>
          <w:lang w:val="fr-BE"/>
        </w:rPr>
        <w:t>thomasdeclimens@dgm-conseil.fr</w:t>
      </w:r>
    </w:p>
    <w:p w14:paraId="5D5594AA" w14:textId="77777777" w:rsidR="00DC3412" w:rsidRPr="00DC3412" w:rsidRDefault="00DC3412" w:rsidP="00DC3412">
      <w:pPr>
        <w:pStyle w:val="NoSpacing"/>
        <w:rPr>
          <w:lang w:val="fr-BE"/>
        </w:rPr>
      </w:pPr>
      <w:r w:rsidRPr="00DC3412">
        <w:rPr>
          <w:lang w:val="fr-BE"/>
        </w:rPr>
        <w:t xml:space="preserve">Thomas de </w:t>
      </w:r>
      <w:proofErr w:type="spellStart"/>
      <w:r w:rsidRPr="00DC3412">
        <w:rPr>
          <w:lang w:val="fr-BE"/>
        </w:rPr>
        <w:t>Climens</w:t>
      </w:r>
      <w:proofErr w:type="spellEnd"/>
    </w:p>
    <w:p w14:paraId="0F2CA856" w14:textId="77777777" w:rsidR="00DC3412" w:rsidRPr="00DC3412" w:rsidRDefault="00DC3412" w:rsidP="00DC3412">
      <w:pPr>
        <w:pStyle w:val="NoSpacing"/>
        <w:rPr>
          <w:lang w:val="fr-BE"/>
        </w:rPr>
      </w:pPr>
      <w:r w:rsidRPr="00DC3412">
        <w:rPr>
          <w:lang w:val="fr-BE"/>
        </w:rPr>
        <w:t>+33614501584</w:t>
      </w:r>
    </w:p>
    <w:p w14:paraId="207909E2" w14:textId="77777777" w:rsidR="00DC3412" w:rsidRDefault="00DC3412" w:rsidP="00DC3412">
      <w:pPr>
        <w:pStyle w:val="NoSpacing"/>
        <w:rPr>
          <w:lang w:val="fr-BE"/>
        </w:rPr>
      </w:pPr>
    </w:p>
    <w:p w14:paraId="6CBB7F26" w14:textId="434D4326" w:rsidR="00DE4820" w:rsidRPr="0098308E" w:rsidRDefault="00DE4820" w:rsidP="00DE4820">
      <w:pPr>
        <w:pStyle w:val="NoSpacing"/>
        <w:rPr>
          <w:b/>
          <w:bCs/>
          <w:lang w:val="fr-BE"/>
        </w:rPr>
      </w:pPr>
      <w:proofErr w:type="spellStart"/>
      <w:r w:rsidRPr="0098308E">
        <w:rPr>
          <w:b/>
          <w:bCs/>
          <w:lang w:val="fr-BE"/>
        </w:rPr>
        <w:t>Helios</w:t>
      </w:r>
      <w:proofErr w:type="spellEnd"/>
      <w:r w:rsidRPr="0098308E">
        <w:rPr>
          <w:b/>
          <w:bCs/>
          <w:lang w:val="fr-BE"/>
        </w:rPr>
        <w:t xml:space="preserve"> </w:t>
      </w:r>
      <w:r w:rsidR="00F20CA3" w:rsidRPr="0098308E">
        <w:rPr>
          <w:b/>
          <w:bCs/>
          <w:lang w:val="fr-BE"/>
        </w:rPr>
        <w:t>en Afrique</w:t>
      </w:r>
    </w:p>
    <w:bookmarkEnd w:id="0"/>
    <w:p w14:paraId="0439171F" w14:textId="77777777" w:rsidR="00477B1A" w:rsidRDefault="00477B1A" w:rsidP="00477B1A">
      <w:pPr>
        <w:pStyle w:val="NoSpacing"/>
      </w:pPr>
      <w:r>
        <w:t>ksayegrih@hopscotchafrica.com</w:t>
      </w:r>
    </w:p>
    <w:p w14:paraId="1D38ACD9" w14:textId="77777777" w:rsidR="00477B1A" w:rsidRDefault="00477B1A" w:rsidP="00477B1A">
      <w:pPr>
        <w:pStyle w:val="NoSpacing"/>
      </w:pPr>
      <w:r>
        <w:t xml:space="preserve">Kenza </w:t>
      </w:r>
      <w:proofErr w:type="spellStart"/>
      <w:r>
        <w:t>Sayegrih</w:t>
      </w:r>
      <w:proofErr w:type="spellEnd"/>
    </w:p>
    <w:p w14:paraId="349EE7C3" w14:textId="318F1B96" w:rsidR="00FF4593" w:rsidRDefault="00477B1A" w:rsidP="00477B1A">
      <w:pPr>
        <w:pStyle w:val="NoSpacing"/>
      </w:pPr>
      <w:r>
        <w:t>+212 660 404 789</w:t>
      </w:r>
    </w:p>
    <w:p w14:paraId="5A2217A4" w14:textId="77777777" w:rsidR="00477B1A" w:rsidRPr="00DC3412" w:rsidRDefault="00477B1A" w:rsidP="00477B1A">
      <w:pPr>
        <w:pStyle w:val="NoSpacing"/>
      </w:pPr>
    </w:p>
    <w:p w14:paraId="6F76D404" w14:textId="64BE7B71" w:rsidR="008D0746" w:rsidRPr="00DC3412" w:rsidRDefault="00137509" w:rsidP="00895C75">
      <w:pPr>
        <w:pStyle w:val="NoSpacing"/>
      </w:pPr>
      <w:proofErr w:type="gramStart"/>
      <w:r w:rsidRPr="00DC3412">
        <w:rPr>
          <w:b/>
          <w:bCs/>
        </w:rPr>
        <w:t>BIM</w:t>
      </w:r>
      <w:r w:rsidRPr="00DC3412">
        <w:t xml:space="preserve"> :</w:t>
      </w:r>
      <w:proofErr w:type="gramEnd"/>
    </w:p>
    <w:p w14:paraId="282B6998" w14:textId="77777777" w:rsidR="00137509" w:rsidRPr="00DC3412" w:rsidRDefault="00137509" w:rsidP="00895C75">
      <w:pPr>
        <w:pStyle w:val="NoSpacing"/>
        <w:rPr>
          <w:rFonts w:eastAsia="Times New Roman"/>
          <w:lang w:eastAsia="en-GB"/>
        </w:rPr>
      </w:pPr>
      <w:r w:rsidRPr="00DC3412">
        <w:rPr>
          <w:rFonts w:eastAsia="Times New Roman"/>
          <w:lang w:eastAsia="en-GB"/>
        </w:rPr>
        <w:t>neslihano@tribeca.com.tr</w:t>
      </w:r>
    </w:p>
    <w:p w14:paraId="247EAAF0" w14:textId="77777777" w:rsidR="00137509" w:rsidRPr="00477B1A" w:rsidRDefault="00137509" w:rsidP="00895C75">
      <w:pPr>
        <w:pStyle w:val="NoSpacing"/>
        <w:rPr>
          <w:rFonts w:eastAsia="Times New Roman"/>
          <w:lang w:eastAsia="en-GB"/>
        </w:rPr>
      </w:pPr>
      <w:proofErr w:type="spellStart"/>
      <w:r w:rsidRPr="00477B1A">
        <w:rPr>
          <w:rFonts w:eastAsia="Times New Roman"/>
          <w:lang w:eastAsia="en-GB"/>
        </w:rPr>
        <w:t>Neslihan</w:t>
      </w:r>
      <w:proofErr w:type="spellEnd"/>
      <w:r w:rsidRPr="00477B1A">
        <w:rPr>
          <w:rFonts w:eastAsia="Times New Roman"/>
          <w:lang w:eastAsia="en-GB"/>
        </w:rPr>
        <w:t xml:space="preserve"> </w:t>
      </w:r>
      <w:proofErr w:type="spellStart"/>
      <w:r w:rsidRPr="00477B1A">
        <w:rPr>
          <w:rFonts w:eastAsia="Times New Roman"/>
          <w:lang w:eastAsia="en-GB"/>
        </w:rPr>
        <w:t>Dundar</w:t>
      </w:r>
      <w:proofErr w:type="spellEnd"/>
    </w:p>
    <w:p w14:paraId="2A706DF0" w14:textId="79917CB3" w:rsidR="00137509" w:rsidRPr="007F0195" w:rsidRDefault="00137509" w:rsidP="00895C75">
      <w:pPr>
        <w:pStyle w:val="NoSpacing"/>
        <w:rPr>
          <w:rFonts w:eastAsia="Times New Roman"/>
          <w:lang w:val="fr-FR" w:eastAsia="en-GB"/>
        </w:rPr>
      </w:pPr>
      <w:r w:rsidRPr="007F0195">
        <w:rPr>
          <w:rFonts w:eastAsia="Times New Roman"/>
          <w:lang w:val="fr-FR" w:eastAsia="en-GB"/>
        </w:rPr>
        <w:t>+90 532 722 06 20</w:t>
      </w:r>
    </w:p>
    <w:p w14:paraId="0954D0C6" w14:textId="77777777" w:rsidR="00582636" w:rsidRPr="001B3E53" w:rsidRDefault="00582636" w:rsidP="008D0746">
      <w:pPr>
        <w:shd w:val="clear" w:color="auto" w:fill="FFFFFF"/>
        <w:spacing w:line="269" w:lineRule="atLeast"/>
        <w:jc w:val="both"/>
        <w:rPr>
          <w:rFonts w:ascii="Arial" w:eastAsia="Times New Roman" w:hAnsi="Arial" w:cs="Arial"/>
          <w:sz w:val="20"/>
          <w:szCs w:val="20"/>
          <w:lang w:val="fr-FR" w:eastAsia="en-GB"/>
        </w:rPr>
      </w:pPr>
    </w:p>
    <w:p w14:paraId="1F106BC7" w14:textId="77777777" w:rsidR="00137509" w:rsidRDefault="008F0D40" w:rsidP="008D0746">
      <w:pPr>
        <w:shd w:val="clear" w:color="auto" w:fill="FFFFFF"/>
        <w:spacing w:line="269" w:lineRule="atLeast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8F0D40">
        <w:rPr>
          <w:rFonts w:ascii="Arial" w:hAnsi="Arial" w:cs="Arial"/>
          <w:b/>
          <w:sz w:val="20"/>
          <w:szCs w:val="20"/>
          <w:lang w:val="fr-FR"/>
        </w:rPr>
        <w:t>Notes aux rédacteurs</w:t>
      </w:r>
    </w:p>
    <w:p w14:paraId="684A2578" w14:textId="57C0EB51" w:rsidR="008D0746" w:rsidRPr="00137509" w:rsidRDefault="008F0D40" w:rsidP="008D0746">
      <w:pPr>
        <w:shd w:val="clear" w:color="auto" w:fill="FFFFFF"/>
        <w:spacing w:line="269" w:lineRule="atLeast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8F0D40">
        <w:rPr>
          <w:rFonts w:ascii="Arial" w:eastAsia="Times New Roman" w:hAnsi="Arial" w:cs="Arial"/>
          <w:b/>
          <w:sz w:val="20"/>
          <w:szCs w:val="20"/>
          <w:lang w:val="fr-FR" w:eastAsia="en-GB"/>
        </w:rPr>
        <w:t>Au sujet d’</w:t>
      </w:r>
      <w:proofErr w:type="spellStart"/>
      <w:r w:rsidR="008D0746" w:rsidRPr="008F0D40">
        <w:rPr>
          <w:rFonts w:ascii="Arial" w:eastAsia="Times New Roman" w:hAnsi="Arial" w:cs="Arial"/>
          <w:b/>
          <w:sz w:val="20"/>
          <w:szCs w:val="20"/>
          <w:lang w:val="fr-FR" w:eastAsia="en-GB"/>
        </w:rPr>
        <w:t>Helios</w:t>
      </w:r>
      <w:proofErr w:type="spellEnd"/>
      <w:r w:rsidR="008D0746" w:rsidRPr="008F0D40">
        <w:rPr>
          <w:rFonts w:ascii="Arial" w:eastAsia="Times New Roman" w:hAnsi="Arial" w:cs="Arial"/>
          <w:b/>
          <w:sz w:val="20"/>
          <w:szCs w:val="20"/>
          <w:lang w:val="fr-FR" w:eastAsia="en-GB"/>
        </w:rPr>
        <w:t xml:space="preserve"> Investment </w:t>
      </w:r>
      <w:proofErr w:type="spellStart"/>
      <w:r w:rsidR="008D0746" w:rsidRPr="008F0D40">
        <w:rPr>
          <w:rFonts w:ascii="Arial" w:eastAsia="Times New Roman" w:hAnsi="Arial" w:cs="Arial"/>
          <w:b/>
          <w:sz w:val="20"/>
          <w:szCs w:val="20"/>
          <w:lang w:val="fr-FR" w:eastAsia="en-GB"/>
        </w:rPr>
        <w:t>Partners</w:t>
      </w:r>
      <w:proofErr w:type="spellEnd"/>
    </w:p>
    <w:p w14:paraId="7D3C19A8" w14:textId="2597F5EF" w:rsidR="00A15F7B" w:rsidRPr="001B3E53" w:rsidRDefault="001B3E53" w:rsidP="008D0746">
      <w:pPr>
        <w:shd w:val="clear" w:color="auto" w:fill="FFFFFF"/>
        <w:spacing w:line="269" w:lineRule="atLeast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eastAsia="Times New Roman" w:hAnsi="Arial" w:cs="Arial"/>
          <w:sz w:val="20"/>
          <w:szCs w:val="20"/>
          <w:lang w:val="fr-FR" w:eastAsia="en-GB"/>
        </w:rPr>
        <w:t xml:space="preserve">Fondé en 2004, </w:t>
      </w:r>
      <w:proofErr w:type="spellStart"/>
      <w:r>
        <w:rPr>
          <w:rFonts w:ascii="Arial" w:eastAsia="Times New Roman" w:hAnsi="Arial" w:cs="Arial"/>
          <w:sz w:val="20"/>
          <w:szCs w:val="20"/>
          <w:lang w:val="fr-FR" w:eastAsia="en-GB"/>
        </w:rPr>
        <w:t>Helios</w:t>
      </w:r>
      <w:proofErr w:type="spellEnd"/>
      <w:r>
        <w:rPr>
          <w:rFonts w:ascii="Arial" w:eastAsia="Times New Roman" w:hAnsi="Arial" w:cs="Arial"/>
          <w:sz w:val="20"/>
          <w:szCs w:val="20"/>
          <w:lang w:val="fr-FR" w:eastAsia="en-GB"/>
        </w:rPr>
        <w:t xml:space="preserve"> Investment </w:t>
      </w:r>
      <w:proofErr w:type="spellStart"/>
      <w:r>
        <w:rPr>
          <w:rFonts w:ascii="Arial" w:eastAsia="Times New Roman" w:hAnsi="Arial" w:cs="Arial"/>
          <w:sz w:val="20"/>
          <w:szCs w:val="20"/>
          <w:lang w:val="fr-FR" w:eastAsia="en-GB"/>
        </w:rPr>
        <w:t>Partners</w:t>
      </w:r>
      <w:proofErr w:type="spellEnd"/>
      <w:r>
        <w:rPr>
          <w:rFonts w:ascii="Arial" w:eastAsia="Times New Roman" w:hAnsi="Arial" w:cs="Arial"/>
          <w:sz w:val="20"/>
          <w:szCs w:val="20"/>
          <w:lang w:val="fr-FR" w:eastAsia="en-GB"/>
        </w:rPr>
        <w:t xml:space="preserve"> est </w:t>
      </w:r>
      <w:r>
        <w:rPr>
          <w:rFonts w:ascii="Arial" w:hAnsi="Arial" w:cs="Arial"/>
          <w:sz w:val="20"/>
          <w:szCs w:val="20"/>
          <w:lang w:val="fr-FR"/>
        </w:rPr>
        <w:t>le plus grand fond de capital investissement dédié à l'Afrique</w:t>
      </w:r>
      <w:r>
        <w:rPr>
          <w:rFonts w:ascii="Arial" w:eastAsia="Times New Roman" w:hAnsi="Arial" w:cs="Arial"/>
          <w:sz w:val="20"/>
          <w:szCs w:val="20"/>
          <w:lang w:val="fr-FR" w:eastAsia="en-GB"/>
        </w:rPr>
        <w:t>, dirigé par une équipe à prédominance africaine basé</w:t>
      </w:r>
      <w:r w:rsidR="005D405B">
        <w:rPr>
          <w:rFonts w:ascii="Arial" w:eastAsia="Times New Roman" w:hAnsi="Arial" w:cs="Arial"/>
          <w:sz w:val="20"/>
          <w:szCs w:val="20"/>
          <w:lang w:val="fr-FR" w:eastAsia="en-GB"/>
        </w:rPr>
        <w:t>e</w:t>
      </w:r>
      <w:r>
        <w:rPr>
          <w:rFonts w:ascii="Arial" w:eastAsia="Times New Roman" w:hAnsi="Arial" w:cs="Arial"/>
          <w:sz w:val="20"/>
          <w:szCs w:val="20"/>
          <w:lang w:val="fr-FR" w:eastAsia="en-GB"/>
        </w:rPr>
        <w:t xml:space="preserve"> à Londres, Paris, Lagos et Nairobi. Avec</w:t>
      </w:r>
      <w:r w:rsidRPr="001B3E53">
        <w:rPr>
          <w:rFonts w:ascii="Arial" w:hAnsi="Arial" w:cs="Arial"/>
          <w:sz w:val="20"/>
          <w:szCs w:val="20"/>
          <w:lang w:val="fr-FR"/>
        </w:rPr>
        <w:t xml:space="preserve"> un total</w:t>
      </w:r>
      <w:r w:rsidR="00B8299A">
        <w:rPr>
          <w:rFonts w:ascii="Arial" w:hAnsi="Arial" w:cs="Arial"/>
          <w:sz w:val="20"/>
          <w:szCs w:val="20"/>
          <w:lang w:val="fr-FR"/>
        </w:rPr>
        <w:t xml:space="preserve"> de</w:t>
      </w:r>
      <w:r w:rsidRPr="001B3E53">
        <w:rPr>
          <w:rFonts w:ascii="Arial" w:hAnsi="Arial" w:cs="Arial"/>
          <w:sz w:val="20"/>
          <w:szCs w:val="20"/>
          <w:lang w:val="fr-FR"/>
        </w:rPr>
        <w:t xml:space="preserve"> 3,6 milliards de dollars sous gestion, les sociétés du portefeuille d’</w:t>
      </w:r>
      <w:proofErr w:type="spellStart"/>
      <w:r w:rsidRPr="001B3E53">
        <w:rPr>
          <w:rFonts w:ascii="Arial" w:hAnsi="Arial" w:cs="Arial"/>
          <w:sz w:val="20"/>
          <w:szCs w:val="20"/>
          <w:lang w:val="fr-FR"/>
        </w:rPr>
        <w:t>Helios</w:t>
      </w:r>
      <w:proofErr w:type="spellEnd"/>
      <w:r w:rsidRPr="001B3E53">
        <w:rPr>
          <w:rFonts w:ascii="Arial" w:hAnsi="Arial" w:cs="Arial"/>
          <w:sz w:val="20"/>
          <w:szCs w:val="20"/>
          <w:lang w:val="fr-FR"/>
        </w:rPr>
        <w:t xml:space="preserve"> opèrent dans plus de 40 pays dans toutes les régions du continent. </w:t>
      </w:r>
      <w:proofErr w:type="spellStart"/>
      <w:r w:rsidRPr="001B3E53">
        <w:rPr>
          <w:rFonts w:ascii="Arial" w:hAnsi="Arial" w:cs="Arial"/>
          <w:sz w:val="20"/>
          <w:szCs w:val="20"/>
          <w:lang w:val="fr-FR"/>
        </w:rPr>
        <w:t>Helios</w:t>
      </w:r>
      <w:proofErr w:type="spellEnd"/>
      <w:r w:rsidRPr="001B3E53">
        <w:rPr>
          <w:rFonts w:ascii="Arial" w:hAnsi="Arial" w:cs="Arial"/>
          <w:sz w:val="20"/>
          <w:szCs w:val="20"/>
          <w:lang w:val="fr-FR"/>
        </w:rPr>
        <w:t xml:space="preserve"> fournit aux entreprises en expansion le capital et l’expertise dont elles ont besoin durant leurs phases de croissance. La stratégie d’investissement d’</w:t>
      </w:r>
      <w:proofErr w:type="spellStart"/>
      <w:r w:rsidRPr="001B3E53">
        <w:rPr>
          <w:rFonts w:ascii="Arial" w:hAnsi="Arial" w:cs="Arial"/>
          <w:sz w:val="20"/>
          <w:szCs w:val="20"/>
          <w:lang w:val="fr-FR"/>
        </w:rPr>
        <w:t>Helios</w:t>
      </w:r>
      <w:proofErr w:type="spellEnd"/>
      <w:r w:rsidRPr="001B3E53">
        <w:rPr>
          <w:rFonts w:ascii="Arial" w:hAnsi="Arial" w:cs="Arial"/>
          <w:sz w:val="20"/>
          <w:szCs w:val="20"/>
          <w:lang w:val="fr-FR"/>
        </w:rPr>
        <w:t xml:space="preserve"> vise à renforcer les leaders du marché africain dans les principaux secteurs économiques et à accompagner les entreprises dans l</w:t>
      </w:r>
      <w:r>
        <w:rPr>
          <w:rFonts w:ascii="Arial" w:hAnsi="Arial" w:cs="Arial"/>
          <w:sz w:val="20"/>
          <w:szCs w:val="20"/>
          <w:lang w:val="fr-FR"/>
        </w:rPr>
        <w:t xml:space="preserve">eur </w:t>
      </w:r>
      <w:r w:rsidRPr="001B3E53">
        <w:rPr>
          <w:rFonts w:ascii="Arial" w:hAnsi="Arial" w:cs="Arial"/>
          <w:sz w:val="20"/>
          <w:szCs w:val="20"/>
          <w:lang w:val="fr-FR"/>
        </w:rPr>
        <w:t xml:space="preserve">création de valeur. La connaissance approfondie de l’environnement africain, l’engagement singulier au continent et la capacité à gérer </w:t>
      </w:r>
      <w:r>
        <w:rPr>
          <w:rFonts w:ascii="Arial" w:hAnsi="Arial" w:cs="Arial"/>
          <w:sz w:val="20"/>
          <w:szCs w:val="20"/>
          <w:lang w:val="fr-FR"/>
        </w:rPr>
        <w:t>la</w:t>
      </w:r>
      <w:r w:rsidRPr="001B3E53">
        <w:rPr>
          <w:rFonts w:ascii="Arial" w:hAnsi="Arial" w:cs="Arial"/>
          <w:sz w:val="20"/>
          <w:szCs w:val="20"/>
          <w:lang w:val="fr-FR"/>
        </w:rPr>
        <w:t xml:space="preserve"> complexité font d’</w:t>
      </w:r>
      <w:proofErr w:type="spellStart"/>
      <w:r w:rsidRPr="001B3E53">
        <w:rPr>
          <w:rFonts w:ascii="Arial" w:hAnsi="Arial" w:cs="Arial"/>
          <w:sz w:val="20"/>
          <w:szCs w:val="20"/>
          <w:lang w:val="fr-FR"/>
        </w:rPr>
        <w:t>Helios</w:t>
      </w:r>
      <w:proofErr w:type="spellEnd"/>
      <w:r w:rsidRPr="001B3E53">
        <w:rPr>
          <w:rFonts w:ascii="Arial" w:hAnsi="Arial" w:cs="Arial"/>
          <w:sz w:val="20"/>
          <w:szCs w:val="20"/>
          <w:lang w:val="fr-FR"/>
        </w:rPr>
        <w:t>, un partenaire de choix en Afrique.</w:t>
      </w:r>
    </w:p>
    <w:p w14:paraId="7128DD33" w14:textId="04AC6426" w:rsidR="008D0746" w:rsidRPr="00137509" w:rsidRDefault="008F0D40" w:rsidP="008D0746">
      <w:pPr>
        <w:shd w:val="clear" w:color="auto" w:fill="FFFFFF"/>
        <w:spacing w:line="269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val="fr-FR" w:eastAsia="en-GB"/>
        </w:rPr>
      </w:pPr>
      <w:r w:rsidRPr="00137509">
        <w:rPr>
          <w:rFonts w:ascii="Arial" w:eastAsia="Times New Roman" w:hAnsi="Arial" w:cs="Arial"/>
          <w:b/>
          <w:bCs/>
          <w:sz w:val="20"/>
          <w:szCs w:val="20"/>
          <w:lang w:val="fr-FR" w:eastAsia="en-GB"/>
        </w:rPr>
        <w:t xml:space="preserve">Au </w:t>
      </w:r>
      <w:r w:rsidRPr="00582636">
        <w:rPr>
          <w:rFonts w:ascii="Arial" w:eastAsia="Times New Roman" w:hAnsi="Arial" w:cs="Arial"/>
          <w:b/>
          <w:bCs/>
          <w:sz w:val="20"/>
          <w:szCs w:val="20"/>
          <w:lang w:val="fr-FR" w:eastAsia="en-GB"/>
        </w:rPr>
        <w:t>sujet</w:t>
      </w:r>
      <w:r w:rsidRPr="00137509">
        <w:rPr>
          <w:rFonts w:ascii="Arial" w:eastAsia="Times New Roman" w:hAnsi="Arial" w:cs="Arial"/>
          <w:b/>
          <w:bCs/>
          <w:sz w:val="20"/>
          <w:szCs w:val="20"/>
          <w:lang w:val="fr-FR" w:eastAsia="en-GB"/>
        </w:rPr>
        <w:t xml:space="preserve"> de</w:t>
      </w:r>
      <w:r w:rsidR="008D0746" w:rsidRPr="00137509">
        <w:rPr>
          <w:rFonts w:ascii="Arial" w:eastAsia="Times New Roman" w:hAnsi="Arial" w:cs="Arial"/>
          <w:b/>
          <w:bCs/>
          <w:sz w:val="20"/>
          <w:szCs w:val="20"/>
          <w:lang w:val="fr-FR" w:eastAsia="en-GB"/>
        </w:rPr>
        <w:t xml:space="preserve"> BIM</w:t>
      </w:r>
    </w:p>
    <w:p w14:paraId="33B88561" w14:textId="6E4C2D41" w:rsidR="00D27AFE" w:rsidRPr="00137509" w:rsidRDefault="00137509" w:rsidP="00137509">
      <w:pPr>
        <w:shd w:val="clear" w:color="auto" w:fill="FFFFFF"/>
        <w:spacing w:line="269" w:lineRule="atLeast"/>
        <w:jc w:val="both"/>
        <w:rPr>
          <w:rFonts w:ascii="Arial" w:eastAsia="Times New Roman" w:hAnsi="Arial" w:cs="Arial"/>
          <w:sz w:val="20"/>
          <w:szCs w:val="20"/>
          <w:lang w:val="fr-FR" w:eastAsia="en-GB"/>
        </w:rPr>
      </w:pPr>
      <w:r w:rsidRPr="00137509">
        <w:rPr>
          <w:rFonts w:ascii="Arial" w:eastAsia="Times New Roman" w:hAnsi="Arial" w:cs="Arial"/>
          <w:sz w:val="20"/>
          <w:szCs w:val="20"/>
          <w:lang w:val="fr-FR" w:eastAsia="en-GB"/>
        </w:rPr>
        <w:t xml:space="preserve">Fondée en 1995, BİM </w:t>
      </w:r>
      <w:proofErr w:type="spellStart"/>
      <w:r w:rsidRPr="00137509">
        <w:rPr>
          <w:rFonts w:ascii="Arial" w:eastAsia="Times New Roman" w:hAnsi="Arial" w:cs="Arial"/>
          <w:sz w:val="20"/>
          <w:szCs w:val="20"/>
          <w:lang w:val="fr-FR" w:eastAsia="en-GB"/>
        </w:rPr>
        <w:t>Birleşik</w:t>
      </w:r>
      <w:proofErr w:type="spellEnd"/>
      <w:r w:rsidRPr="00137509">
        <w:rPr>
          <w:rFonts w:ascii="Arial" w:eastAsia="Times New Roman" w:hAnsi="Arial" w:cs="Arial"/>
          <w:sz w:val="20"/>
          <w:szCs w:val="20"/>
          <w:lang w:val="fr-FR" w:eastAsia="en-GB"/>
        </w:rPr>
        <w:t xml:space="preserve"> </w:t>
      </w:r>
      <w:proofErr w:type="spellStart"/>
      <w:r w:rsidRPr="00137509">
        <w:rPr>
          <w:rFonts w:ascii="Arial" w:eastAsia="Times New Roman" w:hAnsi="Arial" w:cs="Arial"/>
          <w:sz w:val="20"/>
          <w:szCs w:val="20"/>
          <w:lang w:val="fr-FR" w:eastAsia="en-GB"/>
        </w:rPr>
        <w:t>Mağazalar</w:t>
      </w:r>
      <w:proofErr w:type="spellEnd"/>
      <w:r w:rsidRPr="00137509">
        <w:rPr>
          <w:rFonts w:ascii="Arial" w:eastAsia="Times New Roman" w:hAnsi="Arial" w:cs="Arial"/>
          <w:sz w:val="20"/>
          <w:szCs w:val="20"/>
          <w:lang w:val="fr-FR" w:eastAsia="en-GB"/>
        </w:rPr>
        <w:t xml:space="preserve"> A.Ş. est la principale </w:t>
      </w:r>
      <w:r>
        <w:rPr>
          <w:rFonts w:ascii="Arial" w:eastAsia="Times New Roman" w:hAnsi="Arial" w:cs="Arial"/>
          <w:sz w:val="20"/>
          <w:szCs w:val="20"/>
          <w:lang w:val="fr-FR" w:eastAsia="en-GB"/>
        </w:rPr>
        <w:t>entreprise</w:t>
      </w:r>
      <w:r w:rsidRPr="00137509">
        <w:rPr>
          <w:rFonts w:ascii="Arial" w:eastAsia="Times New Roman" w:hAnsi="Arial" w:cs="Arial"/>
          <w:sz w:val="20"/>
          <w:szCs w:val="20"/>
          <w:lang w:val="fr-FR" w:eastAsia="en-GB"/>
        </w:rPr>
        <w:t xml:space="preserve"> du secteur de la vente au détail en Turquie et le pionnier du modèle</w:t>
      </w:r>
      <w:r w:rsidR="00887044">
        <w:rPr>
          <w:rFonts w:ascii="Arial" w:eastAsia="Times New Roman" w:hAnsi="Arial" w:cs="Arial"/>
          <w:sz w:val="20"/>
          <w:szCs w:val="20"/>
          <w:lang w:val="fr-FR" w:eastAsia="en-GB"/>
        </w:rPr>
        <w:t xml:space="preserve"> du</w:t>
      </w:r>
      <w:r w:rsidRPr="00137509">
        <w:rPr>
          <w:rFonts w:ascii="Arial" w:eastAsia="Times New Roman" w:hAnsi="Arial" w:cs="Arial"/>
          <w:sz w:val="20"/>
          <w:szCs w:val="20"/>
          <w:lang w:val="fr-FR" w:eastAsia="en-GB"/>
        </w:rPr>
        <w:t xml:space="preserve"> hard-discount, offrant des produits de la plus haute qualité à des prix compétitifs.</w:t>
      </w:r>
      <w:r>
        <w:rPr>
          <w:rFonts w:ascii="Arial" w:eastAsia="Times New Roman" w:hAnsi="Arial" w:cs="Arial"/>
          <w:sz w:val="20"/>
          <w:szCs w:val="20"/>
          <w:lang w:val="fr-FR" w:eastAsia="en-GB"/>
        </w:rPr>
        <w:t xml:space="preserve"> </w:t>
      </w:r>
      <w:r w:rsidRPr="00137509">
        <w:rPr>
          <w:rFonts w:ascii="Arial" w:eastAsia="Times New Roman" w:hAnsi="Arial" w:cs="Arial"/>
          <w:sz w:val="20"/>
          <w:szCs w:val="20"/>
          <w:lang w:val="fr-FR" w:eastAsia="en-GB"/>
        </w:rPr>
        <w:t xml:space="preserve">BİM est cotée </w:t>
      </w:r>
      <w:r w:rsidR="00887044">
        <w:rPr>
          <w:rFonts w:ascii="Arial" w:eastAsia="Times New Roman" w:hAnsi="Arial" w:cs="Arial"/>
          <w:sz w:val="20"/>
          <w:szCs w:val="20"/>
          <w:lang w:val="fr-FR" w:eastAsia="en-GB"/>
        </w:rPr>
        <w:t>sur la place boursière d’</w:t>
      </w:r>
      <w:r w:rsidRPr="00137509">
        <w:rPr>
          <w:rFonts w:ascii="Arial" w:eastAsia="Times New Roman" w:hAnsi="Arial" w:cs="Arial"/>
          <w:sz w:val="20"/>
          <w:szCs w:val="20"/>
          <w:lang w:val="fr-FR" w:eastAsia="en-GB"/>
        </w:rPr>
        <w:t xml:space="preserve">Istanbul et a généré plus de 7 milliards de dollars de revenus en 2019. Au troisième trimestre 2020, BİM comptait 9 147 magasins et emploie actuellement environ 60 000 personnes dans le monde. La société a commencé ses premières opérations à l'étranger au Maroc en 2009 et compte aujourd'hui </w:t>
      </w:r>
      <w:r>
        <w:rPr>
          <w:rFonts w:ascii="Arial" w:eastAsia="Times New Roman" w:hAnsi="Arial" w:cs="Arial"/>
          <w:sz w:val="20"/>
          <w:szCs w:val="20"/>
          <w:lang w:val="fr-FR" w:eastAsia="en-GB"/>
        </w:rPr>
        <w:t>plus de 500</w:t>
      </w:r>
      <w:r w:rsidRPr="00137509">
        <w:rPr>
          <w:rFonts w:ascii="Arial" w:eastAsia="Times New Roman" w:hAnsi="Arial" w:cs="Arial"/>
          <w:sz w:val="20"/>
          <w:szCs w:val="20"/>
          <w:lang w:val="fr-FR" w:eastAsia="en-GB"/>
        </w:rPr>
        <w:t xml:space="preserve"> magasins dans le pays. La deuxième </w:t>
      </w:r>
      <w:r>
        <w:rPr>
          <w:rFonts w:ascii="Arial" w:eastAsia="Times New Roman" w:hAnsi="Arial" w:cs="Arial"/>
          <w:sz w:val="20"/>
          <w:szCs w:val="20"/>
          <w:lang w:val="fr-FR" w:eastAsia="en-GB"/>
        </w:rPr>
        <w:t>expansion à l’étranger</w:t>
      </w:r>
      <w:r w:rsidRPr="00137509">
        <w:rPr>
          <w:rFonts w:ascii="Arial" w:eastAsia="Times New Roman" w:hAnsi="Arial" w:cs="Arial"/>
          <w:sz w:val="20"/>
          <w:szCs w:val="20"/>
          <w:lang w:val="fr-FR" w:eastAsia="en-GB"/>
        </w:rPr>
        <w:t xml:space="preserve"> de BİM a commencé en 2013</w:t>
      </w:r>
      <w:r>
        <w:rPr>
          <w:rFonts w:ascii="Arial" w:eastAsia="Times New Roman" w:hAnsi="Arial" w:cs="Arial"/>
          <w:sz w:val="20"/>
          <w:szCs w:val="20"/>
          <w:lang w:val="fr-FR" w:eastAsia="en-GB"/>
        </w:rPr>
        <w:t xml:space="preserve"> </w:t>
      </w:r>
      <w:r w:rsidRPr="00137509">
        <w:rPr>
          <w:rFonts w:ascii="Arial" w:eastAsia="Times New Roman" w:hAnsi="Arial" w:cs="Arial"/>
          <w:sz w:val="20"/>
          <w:szCs w:val="20"/>
          <w:lang w:val="fr-FR" w:eastAsia="en-GB"/>
        </w:rPr>
        <w:t xml:space="preserve">en Égypte </w:t>
      </w:r>
      <w:r>
        <w:rPr>
          <w:rFonts w:ascii="Arial" w:eastAsia="Times New Roman" w:hAnsi="Arial" w:cs="Arial"/>
          <w:sz w:val="20"/>
          <w:szCs w:val="20"/>
          <w:lang w:val="fr-FR" w:eastAsia="en-GB"/>
        </w:rPr>
        <w:t>où l’on compte</w:t>
      </w:r>
      <w:r w:rsidRPr="00137509">
        <w:rPr>
          <w:rFonts w:ascii="Arial" w:eastAsia="Times New Roman" w:hAnsi="Arial" w:cs="Arial"/>
          <w:sz w:val="20"/>
          <w:szCs w:val="20"/>
          <w:lang w:val="fr-FR" w:eastAsia="en-GB"/>
        </w:rPr>
        <w:t xml:space="preserve"> actuellement 300 magasins BİM. BİM </w:t>
      </w:r>
      <w:r>
        <w:rPr>
          <w:rFonts w:ascii="Arial" w:eastAsia="Times New Roman" w:hAnsi="Arial" w:cs="Arial"/>
          <w:sz w:val="20"/>
          <w:szCs w:val="20"/>
          <w:lang w:val="fr-FR" w:eastAsia="en-GB"/>
        </w:rPr>
        <w:t>a pour objectif de</w:t>
      </w:r>
      <w:r w:rsidRPr="00137509">
        <w:rPr>
          <w:rFonts w:ascii="Arial" w:eastAsia="Times New Roman" w:hAnsi="Arial" w:cs="Arial"/>
          <w:sz w:val="20"/>
          <w:szCs w:val="20"/>
          <w:lang w:val="fr-FR" w:eastAsia="en-GB"/>
        </w:rPr>
        <w:t xml:space="preserve"> poursuivre sa trajectoire de croissance grâce à sa gestion implacable des coûts sans jamais faire de compromis sur la qualité et la satisfaction des clients.</w:t>
      </w:r>
    </w:p>
    <w:sectPr w:rsidR="00D27AFE" w:rsidRPr="00137509" w:rsidSect="00C15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D0746"/>
    <w:rsid w:val="00014E75"/>
    <w:rsid w:val="00033343"/>
    <w:rsid w:val="00036B01"/>
    <w:rsid w:val="00042E59"/>
    <w:rsid w:val="00090B33"/>
    <w:rsid w:val="000B1B51"/>
    <w:rsid w:val="000D65A2"/>
    <w:rsid w:val="000F07F0"/>
    <w:rsid w:val="00106611"/>
    <w:rsid w:val="00114403"/>
    <w:rsid w:val="00121F75"/>
    <w:rsid w:val="00130192"/>
    <w:rsid w:val="00137509"/>
    <w:rsid w:val="00140DE8"/>
    <w:rsid w:val="001B3E53"/>
    <w:rsid w:val="001D5F85"/>
    <w:rsid w:val="002325E3"/>
    <w:rsid w:val="002509B3"/>
    <w:rsid w:val="00271F69"/>
    <w:rsid w:val="0027450F"/>
    <w:rsid w:val="002935D2"/>
    <w:rsid w:val="002B0009"/>
    <w:rsid w:val="002B620F"/>
    <w:rsid w:val="002D26F9"/>
    <w:rsid w:val="002D3A44"/>
    <w:rsid w:val="00340898"/>
    <w:rsid w:val="003525C9"/>
    <w:rsid w:val="003A4D38"/>
    <w:rsid w:val="003A55D9"/>
    <w:rsid w:val="003B7130"/>
    <w:rsid w:val="003D5ED8"/>
    <w:rsid w:val="003F3D3F"/>
    <w:rsid w:val="003F50EF"/>
    <w:rsid w:val="00427FBC"/>
    <w:rsid w:val="00430934"/>
    <w:rsid w:val="00455013"/>
    <w:rsid w:val="004611D0"/>
    <w:rsid w:val="00471E40"/>
    <w:rsid w:val="00477B1A"/>
    <w:rsid w:val="00512857"/>
    <w:rsid w:val="00523102"/>
    <w:rsid w:val="00523D01"/>
    <w:rsid w:val="005754CB"/>
    <w:rsid w:val="00581FF8"/>
    <w:rsid w:val="00582636"/>
    <w:rsid w:val="005B11A6"/>
    <w:rsid w:val="005D405B"/>
    <w:rsid w:val="006428E9"/>
    <w:rsid w:val="00653A35"/>
    <w:rsid w:val="0067127D"/>
    <w:rsid w:val="00692249"/>
    <w:rsid w:val="006B509D"/>
    <w:rsid w:val="006D333F"/>
    <w:rsid w:val="006D712F"/>
    <w:rsid w:val="00706481"/>
    <w:rsid w:val="00721FEC"/>
    <w:rsid w:val="007464A3"/>
    <w:rsid w:val="00750D4D"/>
    <w:rsid w:val="00786D93"/>
    <w:rsid w:val="007959A0"/>
    <w:rsid w:val="007E27B3"/>
    <w:rsid w:val="007F0195"/>
    <w:rsid w:val="007F3534"/>
    <w:rsid w:val="008479E3"/>
    <w:rsid w:val="00884D98"/>
    <w:rsid w:val="00887044"/>
    <w:rsid w:val="00895C75"/>
    <w:rsid w:val="008B7D79"/>
    <w:rsid w:val="008D0746"/>
    <w:rsid w:val="008F0D40"/>
    <w:rsid w:val="00913EC8"/>
    <w:rsid w:val="00950A1B"/>
    <w:rsid w:val="00975901"/>
    <w:rsid w:val="0098308E"/>
    <w:rsid w:val="009B4925"/>
    <w:rsid w:val="009F2D02"/>
    <w:rsid w:val="00A0530F"/>
    <w:rsid w:val="00A15F7B"/>
    <w:rsid w:val="00A36025"/>
    <w:rsid w:val="00A61014"/>
    <w:rsid w:val="00A8052D"/>
    <w:rsid w:val="00AC3C68"/>
    <w:rsid w:val="00AF33EE"/>
    <w:rsid w:val="00B277D6"/>
    <w:rsid w:val="00B51792"/>
    <w:rsid w:val="00B77C29"/>
    <w:rsid w:val="00B81437"/>
    <w:rsid w:val="00B8299A"/>
    <w:rsid w:val="00B8640C"/>
    <w:rsid w:val="00B9246C"/>
    <w:rsid w:val="00B9569D"/>
    <w:rsid w:val="00BD6539"/>
    <w:rsid w:val="00C045CA"/>
    <w:rsid w:val="00C81ECE"/>
    <w:rsid w:val="00CB20F2"/>
    <w:rsid w:val="00CC58C4"/>
    <w:rsid w:val="00D16500"/>
    <w:rsid w:val="00D27AFE"/>
    <w:rsid w:val="00D356AE"/>
    <w:rsid w:val="00D973F0"/>
    <w:rsid w:val="00DC3412"/>
    <w:rsid w:val="00DC3C6F"/>
    <w:rsid w:val="00DE4820"/>
    <w:rsid w:val="00E75C45"/>
    <w:rsid w:val="00E84AF5"/>
    <w:rsid w:val="00E94C22"/>
    <w:rsid w:val="00EB2345"/>
    <w:rsid w:val="00EF3630"/>
    <w:rsid w:val="00F20CA3"/>
    <w:rsid w:val="00F40F24"/>
    <w:rsid w:val="00FA32DF"/>
    <w:rsid w:val="00FA7F53"/>
    <w:rsid w:val="00FB18CC"/>
    <w:rsid w:val="00FC3802"/>
    <w:rsid w:val="00FC4065"/>
    <w:rsid w:val="00FE513C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F5715"/>
  <w15:chartTrackingRefBased/>
  <w15:docId w15:val="{3F18F9D4-DC76-4B8A-BD7B-8EEA1578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7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7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074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27F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7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2A7E6F1418D46A77BCB5CEF3BB057" ma:contentTypeVersion="11" ma:contentTypeDescription="Crée un document." ma:contentTypeScope="" ma:versionID="ded5b9737e99f4a9f595fce15bd1f9b2">
  <xsd:schema xmlns:xsd="http://www.w3.org/2001/XMLSchema" xmlns:xs="http://www.w3.org/2001/XMLSchema" xmlns:p="http://schemas.microsoft.com/office/2006/metadata/properties" xmlns:ns2="0918ddbe-9d4e-43ec-950b-823a1d539cb5" xmlns:ns3="b6c7bd40-e682-4b1b-9e5f-6fe8b3176e79" targetNamespace="http://schemas.microsoft.com/office/2006/metadata/properties" ma:root="true" ma:fieldsID="7c18e39608da9eb81c6498ed3dea2770" ns2:_="" ns3:_="">
    <xsd:import namespace="0918ddbe-9d4e-43ec-950b-823a1d539cb5"/>
    <xsd:import namespace="b6c7bd40-e682-4b1b-9e5f-6fe8b3176e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8ddbe-9d4e-43ec-950b-823a1d539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7bd40-e682-4b1b-9e5f-6fe8b3176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637D4E-BF37-4351-8A46-293389B3C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682CF-E46C-4C28-B839-4DA442D1E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8ddbe-9d4e-43ec-950b-823a1d539cb5"/>
    <ds:schemaRef ds:uri="b6c7bd40-e682-4b1b-9e5f-6fe8b3176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E80550-F927-44AF-B925-75BEFA6247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Aghilas Nait Achour</dc:creator>
  <cp:keywords/>
  <dc:description/>
  <cp:lastModifiedBy>Raed Barkatis</cp:lastModifiedBy>
  <cp:revision>8</cp:revision>
  <dcterms:created xsi:type="dcterms:W3CDTF">2020-12-09T11:27:00Z</dcterms:created>
  <dcterms:modified xsi:type="dcterms:W3CDTF">2020-12-09T16:20:00Z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0x0101009C82A7E6F1418D46A77BCB5CEF3BB057</vt:lpwstr>
  </property>
</Properties>
</file>